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7E" w:rsidRDefault="001C387E"/>
    <w:p w:rsidR="001C387E" w:rsidRDefault="001C387E" w:rsidP="001C387E">
      <w:pPr>
        <w:ind w:left="3540" w:hanging="3540"/>
        <w:rPr>
          <w:b/>
          <w:bCs/>
        </w:rPr>
      </w:pPr>
      <w:r>
        <w:t>PRORAČUNSKI KORISNIK:</w:t>
      </w:r>
      <w:r>
        <w:tab/>
      </w:r>
      <w:r>
        <w:rPr>
          <w:b/>
          <w:bCs/>
        </w:rPr>
        <w:t>SREDNJA ŠKOLA MARKANTUNA DE DOMINISA RAB</w:t>
      </w:r>
    </w:p>
    <w:p w:rsidR="001C387E" w:rsidRDefault="001C387E" w:rsidP="001C387E">
      <w:pPr>
        <w:rPr>
          <w:b/>
          <w:bCs/>
        </w:rPr>
      </w:pPr>
      <w:r>
        <w:t>RKP: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17265</w:t>
      </w:r>
    </w:p>
    <w:p w:rsidR="001C387E" w:rsidRDefault="001C387E" w:rsidP="001C387E">
      <w:pPr>
        <w:rPr>
          <w:b/>
          <w:bCs/>
        </w:rPr>
      </w:pPr>
      <w:r>
        <w:t>MATIČNI BROJ:</w:t>
      </w:r>
      <w:r>
        <w:tab/>
      </w:r>
      <w:r>
        <w:tab/>
      </w:r>
      <w:r>
        <w:tab/>
      </w:r>
      <w:r>
        <w:rPr>
          <w:b/>
          <w:bCs/>
        </w:rPr>
        <w:t>03088928</w:t>
      </w:r>
    </w:p>
    <w:p w:rsidR="001C387E" w:rsidRDefault="001C387E" w:rsidP="001C387E">
      <w:pPr>
        <w:rPr>
          <w:b/>
          <w:bCs/>
        </w:rPr>
      </w:pPr>
      <w:r>
        <w:t>DJELATNOST:</w:t>
      </w:r>
      <w:r>
        <w:tab/>
      </w:r>
      <w:r>
        <w:tab/>
      </w:r>
      <w:r>
        <w:tab/>
      </w:r>
      <w:r>
        <w:rPr>
          <w:b/>
          <w:bCs/>
        </w:rPr>
        <w:t>8532</w:t>
      </w:r>
    </w:p>
    <w:p w:rsidR="001C387E" w:rsidRDefault="00396F04" w:rsidP="001C387E">
      <w:pPr>
        <w:rPr>
          <w:b/>
          <w:bCs/>
        </w:rPr>
      </w:pPr>
      <w:r>
        <w:t>IBAN</w:t>
      </w:r>
      <w:r w:rsidR="001C387E">
        <w:t>:</w:t>
      </w:r>
      <w:r w:rsidR="001C387E">
        <w:tab/>
      </w:r>
      <w:r w:rsidR="001C387E">
        <w:tab/>
      </w:r>
      <w:r>
        <w:tab/>
      </w:r>
      <w:r>
        <w:tab/>
      </w:r>
      <w:r w:rsidR="001C387E">
        <w:tab/>
      </w:r>
      <w:r w:rsidRPr="00396F04">
        <w:rPr>
          <w:b/>
        </w:rPr>
        <w:t>HR03</w:t>
      </w:r>
      <w:r w:rsidR="001C387E" w:rsidRPr="00396F04">
        <w:rPr>
          <w:b/>
          <w:bCs/>
        </w:rPr>
        <w:t>2</w:t>
      </w:r>
      <w:r w:rsidR="001C387E">
        <w:rPr>
          <w:b/>
          <w:bCs/>
        </w:rPr>
        <w:t>4020061100109081</w:t>
      </w:r>
    </w:p>
    <w:p w:rsidR="001C387E" w:rsidRDefault="001C387E" w:rsidP="001C387E"/>
    <w:p w:rsidR="001C387E" w:rsidRDefault="001C387E" w:rsidP="001C387E"/>
    <w:p w:rsidR="001C387E" w:rsidRDefault="001C387E" w:rsidP="001C38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Bilješke uz financijske izvještaje za razdoblje</w:t>
      </w:r>
    </w:p>
    <w:p w:rsidR="001C387E" w:rsidRDefault="001C387E" w:rsidP="001C387E">
      <w:pPr>
        <w:jc w:val="center"/>
        <w:rPr>
          <w:sz w:val="28"/>
        </w:rPr>
      </w:pPr>
      <w:r>
        <w:rPr>
          <w:b/>
          <w:bCs/>
          <w:sz w:val="28"/>
        </w:rPr>
        <w:t xml:space="preserve">od </w:t>
      </w:r>
      <w:r w:rsidR="000B6820">
        <w:rPr>
          <w:b/>
          <w:bCs/>
          <w:sz w:val="28"/>
        </w:rPr>
        <w:t>1. siječnja do 31. prosinca 2023</w:t>
      </w:r>
      <w:r w:rsidR="00B02551">
        <w:rPr>
          <w:b/>
          <w:bCs/>
          <w:sz w:val="28"/>
        </w:rPr>
        <w:t>. godine</w:t>
      </w:r>
    </w:p>
    <w:p w:rsidR="001C387E" w:rsidRDefault="001C387E" w:rsidP="001C387E">
      <w:pPr>
        <w:jc w:val="both"/>
        <w:rPr>
          <w:sz w:val="28"/>
        </w:rPr>
      </w:pPr>
    </w:p>
    <w:p w:rsidR="00C01733" w:rsidRDefault="00F521F3" w:rsidP="00C01733">
      <w:pPr>
        <w:ind w:firstLine="708"/>
        <w:jc w:val="both"/>
      </w:pPr>
      <w:r w:rsidRPr="00F521F3">
        <w:rPr>
          <w:rFonts w:eastAsiaTheme="minorEastAsia"/>
          <w:lang w:bidi="en-US"/>
        </w:rPr>
        <w:t>Obveza i rok predaje polugodišnjih financijskih</w:t>
      </w:r>
      <w:r>
        <w:rPr>
          <w:rFonts w:eastAsiaTheme="minorEastAsia"/>
          <w:lang w:bidi="en-US"/>
        </w:rPr>
        <w:t xml:space="preserve"> izvještaja srednjih škola je </w:t>
      </w:r>
      <w:r w:rsidR="000B6820">
        <w:rPr>
          <w:rFonts w:eastAsiaTheme="minorEastAsia"/>
          <w:lang w:bidi="en-US"/>
        </w:rPr>
        <w:t>31. siječnja 2024</w:t>
      </w:r>
      <w:r w:rsidRPr="00F521F3">
        <w:rPr>
          <w:rFonts w:eastAsiaTheme="minorEastAsia"/>
          <w:lang w:bidi="en-US"/>
        </w:rPr>
        <w:t>. godine</w:t>
      </w:r>
      <w:r w:rsidR="00C01733">
        <w:rPr>
          <w:rFonts w:eastAsiaTheme="minorEastAsia"/>
          <w:lang w:bidi="en-US"/>
        </w:rPr>
        <w:t xml:space="preserve">, </w:t>
      </w:r>
      <w:r w:rsidR="00C01733">
        <w:t>s time da se od 1. siječnja 2022., izvještaji dostavljaju Ministarstvu financija, putem nove aplikacije: Financijsko izvještavanje u sustavu proračuna i Registar proračunskih i izvanproračunskih korisnika-RKPFI.</w:t>
      </w:r>
    </w:p>
    <w:p w:rsidR="00C01733" w:rsidRDefault="00C01733" w:rsidP="00C01733">
      <w:pPr>
        <w:ind w:firstLine="708"/>
        <w:jc w:val="both"/>
        <w:rPr>
          <w:rFonts w:eastAsiaTheme="minorEastAsia"/>
          <w:lang w:bidi="en-US"/>
        </w:rPr>
      </w:pPr>
      <w:r>
        <w:t xml:space="preserve">Obrasci koji se dostavljaju putem aplikacije su: </w:t>
      </w:r>
      <w:r w:rsidRPr="00F521F3">
        <w:rPr>
          <w:rFonts w:eastAsiaTheme="minorEastAsia"/>
          <w:lang w:bidi="en-US"/>
        </w:rPr>
        <w:t xml:space="preserve">Izvještaj o prihodima i </w:t>
      </w:r>
      <w:r>
        <w:rPr>
          <w:rFonts w:eastAsiaTheme="minorEastAsia"/>
          <w:lang w:bidi="en-US"/>
        </w:rPr>
        <w:t>rashodima, primicima i izdacima, Bilanca, Izvještaj o rashodima prema funkcijskoj klasifikaciji, Izvještaj o promjenama u vrijednosti i obujmu imovine i obveza i Izvještaj o obvezama i Bilješke.</w:t>
      </w:r>
    </w:p>
    <w:p w:rsidR="00C01733" w:rsidRDefault="00C01733" w:rsidP="00C01733">
      <w:pPr>
        <w:ind w:firstLine="708"/>
        <w:jc w:val="both"/>
      </w:pPr>
      <w:r>
        <w:t>Putem elektronske pošte te kasnije ovjereni i zemaljskom poštom, izvještaji se šalju i nadležnom proračunu u Primorsko-goranskoj županiji.</w:t>
      </w:r>
    </w:p>
    <w:p w:rsidR="00F521F3" w:rsidRPr="00F521F3" w:rsidRDefault="00F521F3" w:rsidP="007417F1">
      <w:pPr>
        <w:ind w:firstLine="708"/>
        <w:jc w:val="both"/>
        <w:rPr>
          <w:rFonts w:eastAsiaTheme="minorEastAsia"/>
          <w:lang w:bidi="en-US"/>
        </w:rPr>
      </w:pPr>
      <w:r w:rsidRPr="000C4F02">
        <w:rPr>
          <w:rFonts w:eastAsiaTheme="minorEastAsia"/>
          <w:lang w:bidi="en-US"/>
        </w:rPr>
        <w:t xml:space="preserve">Nadležnom </w:t>
      </w:r>
      <w:r w:rsidR="000C4F02" w:rsidRPr="000C4F02">
        <w:rPr>
          <w:rFonts w:eastAsiaTheme="minorEastAsia"/>
          <w:lang w:bidi="en-US"/>
        </w:rPr>
        <w:t>područnom uredu Državne revizije</w:t>
      </w:r>
      <w:r w:rsidRPr="000C4F02">
        <w:rPr>
          <w:rFonts w:eastAsiaTheme="minorEastAsia"/>
          <w:lang w:bidi="en-US"/>
        </w:rPr>
        <w:t xml:space="preserve"> dostavljaju se obrasci u elektronskom obliku.</w:t>
      </w:r>
    </w:p>
    <w:p w:rsidR="00F521F3" w:rsidRPr="00F521F3" w:rsidRDefault="00F521F3" w:rsidP="00F521F3">
      <w:pPr>
        <w:rPr>
          <w:rFonts w:eastAsiaTheme="minorEastAsia"/>
          <w:lang w:bidi="en-US"/>
        </w:rPr>
      </w:pPr>
      <w:r w:rsidRPr="00F521F3">
        <w:rPr>
          <w:rFonts w:eastAsiaTheme="minorEastAsia"/>
          <w:lang w:bidi="en-US"/>
        </w:rPr>
        <w:tab/>
        <w:t xml:space="preserve">Stoga se daje obrazloženje </w:t>
      </w:r>
      <w:r w:rsidR="00172528">
        <w:rPr>
          <w:rFonts w:eastAsiaTheme="minorEastAsia"/>
          <w:lang w:bidi="en-US"/>
        </w:rPr>
        <w:t>Godišnjih</w:t>
      </w:r>
      <w:r w:rsidRPr="00F521F3">
        <w:rPr>
          <w:rFonts w:eastAsiaTheme="minorEastAsia"/>
          <w:lang w:bidi="en-US"/>
        </w:rPr>
        <w:t xml:space="preserve"> financijskih izvještaja Škole kako slijedi:</w:t>
      </w:r>
    </w:p>
    <w:p w:rsidR="00F521F3" w:rsidRPr="00F521F3" w:rsidRDefault="00F521F3" w:rsidP="00F521F3">
      <w:pPr>
        <w:rPr>
          <w:rFonts w:eastAsiaTheme="minorEastAsia"/>
          <w:lang w:bidi="en-US"/>
        </w:rPr>
      </w:pPr>
    </w:p>
    <w:p w:rsidR="00F521F3" w:rsidRPr="00F521F3" w:rsidRDefault="00F521F3" w:rsidP="00F521F3">
      <w:pPr>
        <w:ind w:left="708"/>
        <w:rPr>
          <w:rFonts w:eastAsiaTheme="minorEastAsia"/>
          <w:lang w:bidi="en-US"/>
        </w:rPr>
      </w:pPr>
      <w:r w:rsidRPr="00330063">
        <w:rPr>
          <w:rFonts w:eastAsiaTheme="minorEastAsia"/>
          <w:b/>
          <w:lang w:bidi="en-US"/>
        </w:rPr>
        <w:t>1. Ukupni prihodi i primici iznose</w:t>
      </w:r>
      <w:r w:rsidRPr="00330063">
        <w:rPr>
          <w:rFonts w:eastAsiaTheme="minorEastAsia"/>
          <w:b/>
          <w:lang w:bidi="en-US"/>
        </w:rPr>
        <w:tab/>
      </w:r>
      <w:r w:rsidRPr="00F521F3">
        <w:rPr>
          <w:rFonts w:eastAsiaTheme="minorEastAsia"/>
          <w:lang w:bidi="en-US"/>
        </w:rPr>
        <w:tab/>
      </w:r>
      <w:r w:rsidRPr="00F521F3">
        <w:rPr>
          <w:rFonts w:eastAsiaTheme="minorEastAsia"/>
          <w:lang w:bidi="en-US"/>
        </w:rPr>
        <w:tab/>
      </w:r>
      <w:r w:rsidRPr="00F521F3">
        <w:rPr>
          <w:rFonts w:eastAsiaTheme="minorEastAsia"/>
          <w:lang w:bidi="en-US"/>
        </w:rPr>
        <w:tab/>
      </w:r>
      <w:r w:rsidRPr="00F521F3">
        <w:rPr>
          <w:rFonts w:eastAsiaTheme="minorEastAsia"/>
          <w:lang w:bidi="en-US"/>
        </w:rPr>
        <w:tab/>
        <w:t xml:space="preserve">= </w:t>
      </w:r>
      <w:r w:rsidR="000B6820">
        <w:rPr>
          <w:rFonts w:eastAsiaTheme="minorEastAsia"/>
          <w:b/>
          <w:lang w:bidi="en-US"/>
        </w:rPr>
        <w:t xml:space="preserve">  770.604,92 €</w:t>
      </w:r>
      <w:r w:rsidRPr="00F521F3">
        <w:rPr>
          <w:rFonts w:eastAsiaTheme="minorEastAsia"/>
          <w:lang w:bidi="en-US"/>
        </w:rPr>
        <w:t xml:space="preserve"> </w:t>
      </w:r>
    </w:p>
    <w:p w:rsidR="00F521F3" w:rsidRPr="00F521F3" w:rsidRDefault="00F521F3" w:rsidP="00F521F3">
      <w:pPr>
        <w:ind w:left="708"/>
        <w:rPr>
          <w:rFonts w:eastAsiaTheme="minorEastAsia"/>
          <w:lang w:bidi="en-US"/>
        </w:rPr>
      </w:pPr>
      <w:r w:rsidRPr="00F521F3">
        <w:rPr>
          <w:rFonts w:eastAsiaTheme="minorEastAsia"/>
          <w:lang w:bidi="en-US"/>
        </w:rPr>
        <w:t xml:space="preserve">    te se po izvorima dijele na:</w:t>
      </w:r>
    </w:p>
    <w:p w:rsidR="00F521F3" w:rsidRPr="00F521F3" w:rsidRDefault="00F521F3" w:rsidP="00F521F3">
      <w:pPr>
        <w:ind w:left="708"/>
        <w:rPr>
          <w:rFonts w:eastAsiaTheme="minorEastAsia"/>
          <w:lang w:bidi="en-US"/>
        </w:rPr>
      </w:pPr>
      <w:r w:rsidRPr="00F521F3">
        <w:rPr>
          <w:rFonts w:eastAsiaTheme="minorEastAsia"/>
          <w:lang w:bidi="en-US"/>
        </w:rPr>
        <w:tab/>
        <w:t>1.1. P</w:t>
      </w:r>
      <w:r w:rsidR="00FC2C21">
        <w:rPr>
          <w:rFonts w:eastAsiaTheme="minorEastAsia"/>
          <w:lang w:bidi="en-US"/>
        </w:rPr>
        <w:t xml:space="preserve">rihodi od PGŽ </w:t>
      </w:r>
      <w:r w:rsidR="00FC2C21">
        <w:rPr>
          <w:rFonts w:eastAsiaTheme="minorEastAsia"/>
          <w:lang w:bidi="en-US"/>
        </w:rPr>
        <w:tab/>
      </w:r>
      <w:r w:rsidR="00FC2C21">
        <w:rPr>
          <w:rFonts w:eastAsiaTheme="minorEastAsia"/>
          <w:lang w:bidi="en-US"/>
        </w:rPr>
        <w:tab/>
      </w:r>
      <w:r w:rsidR="00FC2C21">
        <w:rPr>
          <w:rFonts w:eastAsiaTheme="minorEastAsia"/>
          <w:lang w:bidi="en-US"/>
        </w:rPr>
        <w:tab/>
      </w:r>
      <w:r w:rsidRPr="00F521F3">
        <w:rPr>
          <w:rFonts w:eastAsiaTheme="minorEastAsia"/>
          <w:lang w:bidi="en-US"/>
        </w:rPr>
        <w:tab/>
      </w:r>
      <w:r w:rsidRPr="00F521F3">
        <w:rPr>
          <w:rFonts w:eastAsiaTheme="minorEastAsia"/>
          <w:lang w:bidi="en-US"/>
        </w:rPr>
        <w:tab/>
      </w:r>
      <w:r w:rsidRPr="00F521F3">
        <w:rPr>
          <w:rFonts w:eastAsiaTheme="minorEastAsia"/>
          <w:lang w:bidi="en-US"/>
        </w:rPr>
        <w:tab/>
        <w:t xml:space="preserve">=    </w:t>
      </w:r>
      <w:r w:rsidR="000B6820">
        <w:rPr>
          <w:rFonts w:eastAsiaTheme="minorEastAsia"/>
          <w:lang w:bidi="en-US"/>
        </w:rPr>
        <w:t xml:space="preserve"> 63.874,18 €</w:t>
      </w:r>
    </w:p>
    <w:p w:rsidR="00F521F3" w:rsidRPr="00F521F3" w:rsidRDefault="00F521F3" w:rsidP="00F85787">
      <w:pPr>
        <w:ind w:left="708"/>
        <w:rPr>
          <w:rFonts w:eastAsiaTheme="minorEastAsia"/>
          <w:lang w:bidi="en-US"/>
        </w:rPr>
      </w:pPr>
      <w:r w:rsidRPr="00F521F3">
        <w:rPr>
          <w:rFonts w:eastAsiaTheme="minorEastAsia"/>
          <w:lang w:bidi="en-US"/>
        </w:rPr>
        <w:tab/>
        <w:t>1.2. Vlas</w:t>
      </w:r>
      <w:r w:rsidR="00172528">
        <w:rPr>
          <w:rFonts w:eastAsiaTheme="minorEastAsia"/>
          <w:lang w:bidi="en-US"/>
        </w:rPr>
        <w:t>titi</w:t>
      </w:r>
      <w:r w:rsidR="00BC57F0">
        <w:rPr>
          <w:rFonts w:eastAsiaTheme="minorEastAsia"/>
          <w:lang w:bidi="en-US"/>
        </w:rPr>
        <w:t xml:space="preserve"> prihodi Škole</w:t>
      </w:r>
      <w:r w:rsidR="00BC57F0">
        <w:rPr>
          <w:rFonts w:eastAsiaTheme="minorEastAsia"/>
          <w:lang w:bidi="en-US"/>
        </w:rPr>
        <w:tab/>
      </w:r>
      <w:r w:rsidR="00BC57F0">
        <w:rPr>
          <w:rFonts w:eastAsiaTheme="minorEastAsia"/>
          <w:lang w:bidi="en-US"/>
        </w:rPr>
        <w:tab/>
      </w:r>
      <w:r w:rsidR="00BC57F0">
        <w:rPr>
          <w:rFonts w:eastAsiaTheme="minorEastAsia"/>
          <w:lang w:bidi="en-US"/>
        </w:rPr>
        <w:tab/>
      </w:r>
      <w:r w:rsidR="00BC57F0">
        <w:rPr>
          <w:rFonts w:eastAsiaTheme="minorEastAsia"/>
          <w:lang w:bidi="en-US"/>
        </w:rPr>
        <w:tab/>
      </w:r>
      <w:r w:rsidR="00BC57F0">
        <w:rPr>
          <w:rFonts w:eastAsiaTheme="minorEastAsia"/>
          <w:lang w:bidi="en-US"/>
        </w:rPr>
        <w:tab/>
        <w:t xml:space="preserve">=    </w:t>
      </w:r>
      <w:r w:rsidR="000B6820">
        <w:rPr>
          <w:rFonts w:eastAsiaTheme="minorEastAsia"/>
          <w:lang w:bidi="en-US"/>
        </w:rPr>
        <w:t xml:space="preserve"> </w:t>
      </w:r>
      <w:r w:rsidR="00BC57F0">
        <w:rPr>
          <w:rFonts w:eastAsiaTheme="minorEastAsia"/>
          <w:lang w:bidi="en-US"/>
        </w:rPr>
        <w:t xml:space="preserve">  </w:t>
      </w:r>
      <w:r w:rsidR="000B6820">
        <w:rPr>
          <w:rFonts w:eastAsiaTheme="minorEastAsia"/>
          <w:lang w:bidi="en-US"/>
        </w:rPr>
        <w:t>3.632,10 €</w:t>
      </w:r>
    </w:p>
    <w:p w:rsidR="00F85787" w:rsidRDefault="00F521F3" w:rsidP="00F521F3">
      <w:pPr>
        <w:ind w:left="708"/>
        <w:rPr>
          <w:rFonts w:eastAsiaTheme="minorEastAsia"/>
          <w:lang w:bidi="en-US"/>
        </w:rPr>
      </w:pPr>
      <w:r w:rsidRPr="00F521F3">
        <w:rPr>
          <w:rFonts w:eastAsiaTheme="minorEastAsia"/>
          <w:lang w:bidi="en-US"/>
        </w:rPr>
        <w:tab/>
      </w:r>
      <w:r w:rsidR="00F85787">
        <w:rPr>
          <w:rFonts w:eastAsiaTheme="minorEastAsia"/>
          <w:lang w:bidi="en-US"/>
        </w:rPr>
        <w:t>1.3</w:t>
      </w:r>
      <w:r w:rsidRPr="00F521F3">
        <w:rPr>
          <w:rFonts w:eastAsiaTheme="minorEastAsia"/>
          <w:lang w:bidi="en-US"/>
        </w:rPr>
        <w:t xml:space="preserve">. </w:t>
      </w:r>
      <w:r w:rsidR="00F85787">
        <w:rPr>
          <w:rFonts w:eastAsiaTheme="minorEastAsia"/>
          <w:lang w:bidi="en-US"/>
        </w:rPr>
        <w:t>Prihodi za posebne namjene</w:t>
      </w:r>
      <w:r w:rsidR="00F85787">
        <w:rPr>
          <w:rFonts w:eastAsiaTheme="minorEastAsia"/>
          <w:lang w:bidi="en-US"/>
        </w:rPr>
        <w:tab/>
      </w:r>
      <w:r w:rsidR="00F85787">
        <w:rPr>
          <w:rFonts w:eastAsiaTheme="minorEastAsia"/>
          <w:lang w:bidi="en-US"/>
        </w:rPr>
        <w:tab/>
      </w:r>
      <w:r w:rsidR="00F85787">
        <w:rPr>
          <w:rFonts w:eastAsiaTheme="minorEastAsia"/>
          <w:lang w:bidi="en-US"/>
        </w:rPr>
        <w:tab/>
      </w:r>
      <w:r w:rsidR="00F85787">
        <w:rPr>
          <w:rFonts w:eastAsiaTheme="minorEastAsia"/>
          <w:lang w:bidi="en-US"/>
        </w:rPr>
        <w:tab/>
        <w:t>=       2.030,01 €</w:t>
      </w:r>
    </w:p>
    <w:p w:rsidR="00172528" w:rsidRDefault="00F85787" w:rsidP="00F521F3">
      <w:pPr>
        <w:ind w:left="708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ab/>
        <w:t>1.4</w:t>
      </w:r>
      <w:r w:rsidR="00BC57F0">
        <w:rPr>
          <w:rFonts w:eastAsiaTheme="minorEastAsia"/>
          <w:lang w:bidi="en-US"/>
        </w:rPr>
        <w:t>. Pomoći</w:t>
      </w:r>
      <w:r w:rsidR="00F521F3" w:rsidRPr="00F521F3">
        <w:rPr>
          <w:rFonts w:eastAsiaTheme="minorEastAsia"/>
          <w:lang w:bidi="en-US"/>
        </w:rPr>
        <w:t xml:space="preserve"> </w:t>
      </w:r>
      <w:r w:rsidR="00BC57F0">
        <w:rPr>
          <w:rFonts w:eastAsiaTheme="minorEastAsia"/>
          <w:lang w:bidi="en-US"/>
        </w:rPr>
        <w:t>iz državnog proračuna</w:t>
      </w:r>
      <w:r w:rsidR="00F521F3" w:rsidRPr="00F521F3">
        <w:rPr>
          <w:rFonts w:eastAsiaTheme="minorEastAsia"/>
          <w:lang w:bidi="en-US"/>
        </w:rPr>
        <w:t xml:space="preserve"> </w:t>
      </w:r>
      <w:r w:rsidR="00F521F3" w:rsidRPr="00F521F3">
        <w:rPr>
          <w:rFonts w:eastAsiaTheme="minorEastAsia"/>
          <w:lang w:bidi="en-US"/>
        </w:rPr>
        <w:tab/>
      </w:r>
      <w:r w:rsidR="00F521F3" w:rsidRPr="00F521F3">
        <w:rPr>
          <w:rFonts w:eastAsiaTheme="minorEastAsia"/>
          <w:lang w:bidi="en-US"/>
        </w:rPr>
        <w:tab/>
      </w:r>
      <w:r w:rsidR="00F521F3" w:rsidRPr="00F521F3">
        <w:rPr>
          <w:rFonts w:eastAsiaTheme="minorEastAsia"/>
          <w:lang w:bidi="en-US"/>
        </w:rPr>
        <w:tab/>
      </w:r>
      <w:r w:rsidR="00F521F3" w:rsidRPr="00F521F3">
        <w:rPr>
          <w:rFonts w:eastAsiaTheme="minorEastAsia"/>
          <w:lang w:bidi="en-US"/>
        </w:rPr>
        <w:tab/>
        <w:t xml:space="preserve">= </w:t>
      </w:r>
      <w:r w:rsidR="000B6820">
        <w:rPr>
          <w:rFonts w:eastAsiaTheme="minorEastAsia"/>
          <w:lang w:bidi="en-US"/>
        </w:rPr>
        <w:t xml:space="preserve">  660.591,01 €</w:t>
      </w:r>
    </w:p>
    <w:p w:rsidR="00F85787" w:rsidRPr="00F521F3" w:rsidRDefault="00F85787" w:rsidP="00F85787">
      <w:pPr>
        <w:ind w:left="708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ab/>
        <w:t>1.5. Pomoći</w:t>
      </w:r>
      <w:r w:rsidRPr="00F521F3">
        <w:rPr>
          <w:rFonts w:eastAsiaTheme="minorEastAsia"/>
          <w:lang w:bidi="en-US"/>
        </w:rPr>
        <w:t xml:space="preserve"> o</w:t>
      </w:r>
      <w:r>
        <w:rPr>
          <w:rFonts w:eastAsiaTheme="minorEastAsia"/>
          <w:lang w:bidi="en-US"/>
        </w:rPr>
        <w:t xml:space="preserve">d JLS </w:t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  <w:t>=     13.803,00 €</w:t>
      </w:r>
    </w:p>
    <w:p w:rsidR="00F85787" w:rsidRDefault="00F85787" w:rsidP="00F85787">
      <w:pPr>
        <w:ind w:left="708" w:firstLine="708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1.6. Pomoći za provođenje EU projekata</w:t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  <w:t>=     25.221,98 €</w:t>
      </w:r>
    </w:p>
    <w:p w:rsidR="00F85787" w:rsidRDefault="00F85787" w:rsidP="00F85787">
      <w:pPr>
        <w:ind w:left="708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ab/>
        <w:t xml:space="preserve">1.6. </w:t>
      </w:r>
      <w:r w:rsidRPr="00F521F3">
        <w:rPr>
          <w:rFonts w:eastAsiaTheme="minorEastAsia"/>
          <w:lang w:bidi="en-US"/>
        </w:rPr>
        <w:t xml:space="preserve">Donacije </w:t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  <w:t>=       1.330,00 €</w:t>
      </w:r>
    </w:p>
    <w:p w:rsidR="00F85787" w:rsidRPr="00F521F3" w:rsidRDefault="00F85787" w:rsidP="00F85787">
      <w:pPr>
        <w:ind w:left="708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ab/>
        <w:t xml:space="preserve">1.7. </w:t>
      </w:r>
      <w:r w:rsidRPr="00F521F3">
        <w:rPr>
          <w:rFonts w:eastAsiaTheme="minorEastAsia"/>
          <w:lang w:bidi="en-US"/>
        </w:rPr>
        <w:t xml:space="preserve">prihodi od </w:t>
      </w:r>
      <w:r>
        <w:rPr>
          <w:rFonts w:eastAsiaTheme="minorEastAsia"/>
          <w:lang w:bidi="en-US"/>
        </w:rPr>
        <w:t>nefinancijske imovine</w:t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  <w:t>=          122,64 €</w:t>
      </w:r>
    </w:p>
    <w:p w:rsidR="00F521F3" w:rsidRPr="00F521F3" w:rsidRDefault="00F521F3" w:rsidP="00477568">
      <w:pPr>
        <w:rPr>
          <w:rFonts w:eastAsiaTheme="minorEastAsia"/>
          <w:lang w:bidi="en-US"/>
        </w:rPr>
      </w:pPr>
    </w:p>
    <w:p w:rsidR="00F521F3" w:rsidRPr="00F521F3" w:rsidRDefault="00F521F3" w:rsidP="00F521F3">
      <w:pPr>
        <w:ind w:firstLine="708"/>
        <w:rPr>
          <w:rFonts w:eastAsiaTheme="minorEastAsia"/>
          <w:lang w:bidi="en-US"/>
        </w:rPr>
      </w:pPr>
      <w:r w:rsidRPr="00330063">
        <w:rPr>
          <w:rFonts w:eastAsiaTheme="minorEastAsia"/>
          <w:b/>
          <w:lang w:bidi="en-US"/>
        </w:rPr>
        <w:t>2. Ukupni rashodi i izdaci iznose</w:t>
      </w:r>
      <w:r w:rsidR="00E740EC">
        <w:rPr>
          <w:rFonts w:eastAsiaTheme="minorEastAsia"/>
          <w:lang w:bidi="en-US"/>
        </w:rPr>
        <w:tab/>
      </w:r>
      <w:r w:rsidR="00E740EC">
        <w:rPr>
          <w:rFonts w:eastAsiaTheme="minorEastAsia"/>
          <w:lang w:bidi="en-US"/>
        </w:rPr>
        <w:tab/>
      </w:r>
      <w:r w:rsidR="00E740EC">
        <w:rPr>
          <w:rFonts w:eastAsiaTheme="minorEastAsia"/>
          <w:lang w:bidi="en-US"/>
        </w:rPr>
        <w:tab/>
      </w:r>
      <w:r w:rsidR="00E740EC">
        <w:rPr>
          <w:rFonts w:eastAsiaTheme="minorEastAsia"/>
          <w:lang w:bidi="en-US"/>
        </w:rPr>
        <w:tab/>
      </w:r>
      <w:r w:rsidR="00E740EC">
        <w:rPr>
          <w:rFonts w:eastAsiaTheme="minorEastAsia"/>
          <w:lang w:bidi="en-US"/>
        </w:rPr>
        <w:tab/>
        <w:t>=</w:t>
      </w:r>
      <w:r w:rsidR="00477568">
        <w:rPr>
          <w:rFonts w:eastAsiaTheme="minorEastAsia"/>
          <w:b/>
          <w:lang w:bidi="en-US"/>
        </w:rPr>
        <w:t xml:space="preserve">   783.811,95 €</w:t>
      </w:r>
    </w:p>
    <w:p w:rsidR="00F521F3" w:rsidRDefault="00F521F3" w:rsidP="008D5943">
      <w:pPr>
        <w:ind w:firstLine="708"/>
        <w:rPr>
          <w:rFonts w:eastAsiaTheme="minorEastAsia"/>
          <w:lang w:bidi="en-US"/>
        </w:rPr>
      </w:pPr>
      <w:r w:rsidRPr="00F521F3">
        <w:rPr>
          <w:rFonts w:eastAsiaTheme="minorEastAsia"/>
          <w:lang w:bidi="en-US"/>
        </w:rPr>
        <w:t>i utrošeni su u slijedeće programske aktivnosti</w:t>
      </w:r>
      <w:r w:rsidR="008D5943">
        <w:rPr>
          <w:rFonts w:eastAsiaTheme="minorEastAsia"/>
          <w:lang w:bidi="en-US"/>
        </w:rPr>
        <w:t xml:space="preserve"> i projekte</w:t>
      </w:r>
      <w:r w:rsidRPr="00F521F3">
        <w:rPr>
          <w:rFonts w:eastAsiaTheme="minorEastAsia"/>
          <w:lang w:bidi="en-US"/>
        </w:rPr>
        <w:t>:</w:t>
      </w:r>
    </w:p>
    <w:p w:rsidR="008D5943" w:rsidRPr="00BC57F0" w:rsidRDefault="00BC57F0" w:rsidP="00E740EC">
      <w:pPr>
        <w:ind w:firstLine="708"/>
        <w:rPr>
          <w:rFonts w:eastAsiaTheme="minorEastAsia"/>
          <w:b/>
          <w:lang w:bidi="en-US"/>
        </w:rPr>
      </w:pPr>
      <w:r>
        <w:rPr>
          <w:rFonts w:eastAsiaTheme="minorEastAsia"/>
          <w:lang w:bidi="en-US"/>
        </w:rPr>
        <w:tab/>
      </w:r>
      <w:r w:rsidRPr="00BC57F0">
        <w:rPr>
          <w:rFonts w:eastAsiaTheme="minorEastAsia"/>
          <w:b/>
          <w:lang w:bidi="en-US"/>
        </w:rPr>
        <w:t xml:space="preserve">2.1. </w:t>
      </w:r>
      <w:r w:rsidR="008D5943" w:rsidRPr="00BC57F0">
        <w:rPr>
          <w:rFonts w:eastAsiaTheme="minorEastAsia"/>
          <w:b/>
          <w:lang w:bidi="en-US"/>
        </w:rPr>
        <w:t>Obilježavanje postignuća učenika i nastavnika</w:t>
      </w:r>
      <w:r>
        <w:rPr>
          <w:rFonts w:eastAsiaTheme="minorEastAsia"/>
          <w:b/>
          <w:lang w:bidi="en-US"/>
        </w:rPr>
        <w:tab/>
      </w:r>
      <w:r w:rsidR="00330063" w:rsidRPr="00BC57F0">
        <w:rPr>
          <w:rFonts w:eastAsiaTheme="minorEastAsia"/>
          <w:b/>
          <w:lang w:bidi="en-US"/>
        </w:rPr>
        <w:t xml:space="preserve">= </w:t>
      </w:r>
      <w:r w:rsidR="00477568">
        <w:rPr>
          <w:rFonts w:eastAsiaTheme="minorEastAsia"/>
          <w:b/>
          <w:lang w:bidi="en-US"/>
        </w:rPr>
        <w:t xml:space="preserve">     10.776,36 €</w:t>
      </w:r>
    </w:p>
    <w:p w:rsidR="008D5943" w:rsidRPr="00F521F3" w:rsidRDefault="008D5943" w:rsidP="008D5943">
      <w:pPr>
        <w:ind w:left="708" w:firstLine="708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2.1.</w:t>
      </w:r>
      <w:r w:rsidR="00E740EC">
        <w:rPr>
          <w:rFonts w:eastAsiaTheme="minorEastAsia"/>
          <w:lang w:bidi="en-US"/>
        </w:rPr>
        <w:t>1</w:t>
      </w:r>
      <w:r>
        <w:rPr>
          <w:rFonts w:eastAsiaTheme="minorEastAsia"/>
          <w:lang w:bidi="en-US"/>
        </w:rPr>
        <w:t xml:space="preserve">. </w:t>
      </w:r>
      <w:r w:rsidR="00BC57F0">
        <w:rPr>
          <w:rFonts w:eastAsiaTheme="minorEastAsia"/>
          <w:lang w:bidi="en-US"/>
        </w:rPr>
        <w:t>Natjecanja i s</w:t>
      </w:r>
      <w:r>
        <w:rPr>
          <w:rFonts w:eastAsiaTheme="minorEastAsia"/>
          <w:lang w:bidi="en-US"/>
        </w:rPr>
        <w:t xml:space="preserve">motre </w:t>
      </w:r>
      <w:r w:rsidR="00477568">
        <w:rPr>
          <w:rFonts w:eastAsiaTheme="minorEastAsia"/>
          <w:lang w:bidi="en-US"/>
        </w:rPr>
        <w:tab/>
      </w:r>
      <w:r w:rsidR="00477568">
        <w:rPr>
          <w:rFonts w:eastAsiaTheme="minorEastAsia"/>
          <w:lang w:bidi="en-US"/>
        </w:rPr>
        <w:tab/>
      </w:r>
      <w:r w:rsidR="00477568">
        <w:rPr>
          <w:rFonts w:eastAsiaTheme="minorEastAsia"/>
          <w:lang w:bidi="en-US"/>
        </w:rPr>
        <w:tab/>
      </w:r>
      <w:r w:rsidR="00477568">
        <w:rPr>
          <w:rFonts w:eastAsiaTheme="minorEastAsia"/>
          <w:lang w:bidi="en-US"/>
        </w:rPr>
        <w:tab/>
      </w:r>
      <w:r w:rsidR="00477568">
        <w:rPr>
          <w:rFonts w:eastAsiaTheme="minorEastAsia"/>
          <w:lang w:bidi="en-US"/>
        </w:rPr>
        <w:tab/>
        <w:t xml:space="preserve">=    </w:t>
      </w:r>
      <w:r w:rsidR="00BC57F0">
        <w:rPr>
          <w:rFonts w:eastAsiaTheme="minorEastAsia"/>
          <w:lang w:bidi="en-US"/>
        </w:rPr>
        <w:t xml:space="preserve">  </w:t>
      </w:r>
      <w:r w:rsidR="00477568">
        <w:rPr>
          <w:rFonts w:eastAsiaTheme="minorEastAsia"/>
          <w:lang w:bidi="en-US"/>
        </w:rPr>
        <w:t>10.776,36 €</w:t>
      </w:r>
    </w:p>
    <w:p w:rsidR="008D5943" w:rsidRPr="00F521F3" w:rsidRDefault="008D5943" w:rsidP="008D5943">
      <w:pPr>
        <w:ind w:firstLine="708"/>
        <w:rPr>
          <w:rFonts w:eastAsiaTheme="minorEastAsia"/>
          <w:lang w:bidi="en-US"/>
        </w:rPr>
      </w:pPr>
    </w:p>
    <w:p w:rsidR="00F521F3" w:rsidRPr="00BC57F0" w:rsidRDefault="008D5943" w:rsidP="00F521F3">
      <w:pPr>
        <w:ind w:firstLine="708"/>
        <w:rPr>
          <w:rFonts w:eastAsiaTheme="minorEastAsia"/>
          <w:b/>
          <w:lang w:bidi="en-US"/>
        </w:rPr>
      </w:pPr>
      <w:r>
        <w:rPr>
          <w:rFonts w:eastAsiaTheme="minorEastAsia"/>
          <w:lang w:bidi="en-US"/>
        </w:rPr>
        <w:tab/>
      </w:r>
      <w:r w:rsidRPr="00BC57F0">
        <w:rPr>
          <w:rFonts w:eastAsiaTheme="minorEastAsia"/>
          <w:b/>
          <w:lang w:bidi="en-US"/>
        </w:rPr>
        <w:t>2.2</w:t>
      </w:r>
      <w:r w:rsidR="00330063" w:rsidRPr="00BC57F0">
        <w:rPr>
          <w:rFonts w:eastAsiaTheme="minorEastAsia"/>
          <w:b/>
          <w:lang w:bidi="en-US"/>
        </w:rPr>
        <w:t xml:space="preserve">. </w:t>
      </w:r>
      <w:r w:rsidR="00E740EC" w:rsidRPr="00BC57F0">
        <w:rPr>
          <w:rFonts w:eastAsiaTheme="minorEastAsia"/>
          <w:b/>
          <w:lang w:bidi="en-US"/>
        </w:rPr>
        <w:t>Srednjoškolsko obrazovanje</w:t>
      </w:r>
      <w:r w:rsidR="00E740EC" w:rsidRPr="00BC57F0">
        <w:rPr>
          <w:rFonts w:eastAsiaTheme="minorEastAsia"/>
          <w:b/>
          <w:lang w:bidi="en-US"/>
        </w:rPr>
        <w:tab/>
      </w:r>
      <w:r w:rsidR="00E740EC" w:rsidRPr="00BC57F0">
        <w:rPr>
          <w:rFonts w:eastAsiaTheme="minorEastAsia"/>
          <w:b/>
          <w:lang w:bidi="en-US"/>
        </w:rPr>
        <w:tab/>
      </w:r>
      <w:r w:rsidR="00E740EC" w:rsidRPr="00BC57F0">
        <w:rPr>
          <w:rFonts w:eastAsiaTheme="minorEastAsia"/>
          <w:b/>
          <w:lang w:bidi="en-US"/>
        </w:rPr>
        <w:tab/>
      </w:r>
      <w:r w:rsidR="00E740EC" w:rsidRPr="00BC57F0">
        <w:rPr>
          <w:rFonts w:eastAsiaTheme="minorEastAsia"/>
          <w:b/>
          <w:lang w:bidi="en-US"/>
        </w:rPr>
        <w:tab/>
      </w:r>
      <w:r w:rsidR="00330063" w:rsidRPr="00BC57F0">
        <w:rPr>
          <w:rFonts w:eastAsiaTheme="minorEastAsia"/>
          <w:b/>
          <w:lang w:bidi="en-US"/>
        </w:rPr>
        <w:t xml:space="preserve">= </w:t>
      </w:r>
      <w:r w:rsidR="00477568">
        <w:rPr>
          <w:rFonts w:eastAsiaTheme="minorEastAsia"/>
          <w:b/>
          <w:lang w:bidi="en-US"/>
        </w:rPr>
        <w:t xml:space="preserve">  720.519,84 €</w:t>
      </w:r>
    </w:p>
    <w:p w:rsidR="008D5943" w:rsidRDefault="008D5943" w:rsidP="00BC57F0">
      <w:pPr>
        <w:ind w:left="1416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2.2</w:t>
      </w:r>
      <w:r w:rsidR="00223B46">
        <w:rPr>
          <w:rFonts w:eastAsiaTheme="minorEastAsia"/>
          <w:lang w:bidi="en-US"/>
        </w:rPr>
        <w:t>.</w:t>
      </w:r>
      <w:r w:rsidR="00F521F3" w:rsidRPr="00F521F3">
        <w:rPr>
          <w:rFonts w:eastAsiaTheme="minorEastAsia"/>
          <w:lang w:bidi="en-US"/>
        </w:rPr>
        <w:t>1. Osigura</w:t>
      </w:r>
      <w:r w:rsidR="00E740EC">
        <w:rPr>
          <w:rFonts w:eastAsiaTheme="minorEastAsia"/>
          <w:lang w:bidi="en-US"/>
        </w:rPr>
        <w:t>va</w:t>
      </w:r>
      <w:r w:rsidR="00F521F3" w:rsidRPr="00F521F3">
        <w:rPr>
          <w:rFonts w:eastAsiaTheme="minorEastAsia"/>
          <w:lang w:bidi="en-US"/>
        </w:rPr>
        <w:t>nj</w:t>
      </w:r>
      <w:r w:rsidR="00741987">
        <w:rPr>
          <w:rFonts w:eastAsiaTheme="minorEastAsia"/>
          <w:lang w:bidi="en-US"/>
        </w:rPr>
        <w:t>e uvjeta rada</w:t>
      </w:r>
      <w:r w:rsidR="0018340A">
        <w:rPr>
          <w:rFonts w:eastAsiaTheme="minorEastAsia"/>
          <w:lang w:bidi="en-US"/>
        </w:rPr>
        <w:tab/>
      </w:r>
      <w:r w:rsidR="00477568">
        <w:rPr>
          <w:rFonts w:eastAsiaTheme="minorEastAsia"/>
          <w:lang w:bidi="en-US"/>
        </w:rPr>
        <w:tab/>
      </w:r>
      <w:r w:rsidR="00477568">
        <w:rPr>
          <w:rFonts w:eastAsiaTheme="minorEastAsia"/>
          <w:lang w:bidi="en-US"/>
        </w:rPr>
        <w:tab/>
      </w:r>
      <w:r w:rsidR="00477568">
        <w:rPr>
          <w:rFonts w:eastAsiaTheme="minorEastAsia"/>
          <w:lang w:bidi="en-US"/>
        </w:rPr>
        <w:tab/>
        <w:t>=   720.519,84 €</w:t>
      </w:r>
      <w:r w:rsidR="0018340A">
        <w:rPr>
          <w:rFonts w:eastAsiaTheme="minorEastAsia"/>
          <w:lang w:bidi="en-US"/>
        </w:rPr>
        <w:tab/>
      </w:r>
      <w:r w:rsidR="0018340A">
        <w:rPr>
          <w:rFonts w:eastAsiaTheme="minorEastAsia"/>
          <w:lang w:bidi="en-US"/>
        </w:rPr>
        <w:tab/>
      </w:r>
      <w:r w:rsidR="0018340A">
        <w:rPr>
          <w:rFonts w:eastAsiaTheme="minorEastAsia"/>
          <w:lang w:bidi="en-US"/>
        </w:rPr>
        <w:tab/>
      </w:r>
      <w:r w:rsidR="0018340A">
        <w:rPr>
          <w:rFonts w:eastAsiaTheme="minorEastAsia"/>
          <w:lang w:bidi="en-US"/>
        </w:rPr>
        <w:tab/>
      </w:r>
      <w:r w:rsidR="0018340A">
        <w:rPr>
          <w:rFonts w:eastAsiaTheme="minorEastAsia"/>
          <w:lang w:bidi="en-US"/>
        </w:rPr>
        <w:tab/>
      </w:r>
      <w:r w:rsidR="0018340A">
        <w:rPr>
          <w:rFonts w:eastAsiaTheme="minorEastAsia"/>
          <w:lang w:bidi="en-US"/>
        </w:rPr>
        <w:tab/>
      </w:r>
      <w:r w:rsidR="0018340A">
        <w:rPr>
          <w:rFonts w:eastAsiaTheme="minorEastAsia"/>
          <w:lang w:bidi="en-US"/>
        </w:rPr>
        <w:tab/>
      </w:r>
    </w:p>
    <w:p w:rsidR="00E40ED8" w:rsidRPr="00BC57F0" w:rsidRDefault="00223B46" w:rsidP="00F521F3">
      <w:pPr>
        <w:ind w:firstLine="708"/>
        <w:rPr>
          <w:rFonts w:eastAsiaTheme="minorEastAsia"/>
          <w:b/>
          <w:lang w:bidi="en-US"/>
        </w:rPr>
      </w:pPr>
      <w:r>
        <w:rPr>
          <w:rFonts w:eastAsiaTheme="minorEastAsia"/>
          <w:lang w:bidi="en-US"/>
        </w:rPr>
        <w:tab/>
      </w:r>
      <w:r w:rsidRPr="00BC57F0">
        <w:rPr>
          <w:rFonts w:eastAsiaTheme="minorEastAsia"/>
          <w:b/>
          <w:lang w:bidi="en-US"/>
        </w:rPr>
        <w:t>2.3</w:t>
      </w:r>
      <w:r w:rsidR="00E40ED8" w:rsidRPr="00BC57F0">
        <w:rPr>
          <w:rFonts w:eastAsiaTheme="minorEastAsia"/>
          <w:b/>
          <w:lang w:bidi="en-US"/>
        </w:rPr>
        <w:t xml:space="preserve">. </w:t>
      </w:r>
      <w:r w:rsidR="00E740EC" w:rsidRPr="00BC57F0">
        <w:rPr>
          <w:rFonts w:eastAsiaTheme="minorEastAsia"/>
          <w:b/>
          <w:lang w:bidi="en-US"/>
        </w:rPr>
        <w:t>Unapređenje kval</w:t>
      </w:r>
      <w:r w:rsidR="00BC57F0">
        <w:rPr>
          <w:rFonts w:eastAsiaTheme="minorEastAsia"/>
          <w:b/>
          <w:lang w:bidi="en-US"/>
        </w:rPr>
        <w:t>itete odgojno-obrazovnog sustav</w:t>
      </w:r>
      <w:r w:rsidR="00E740EC" w:rsidRPr="00BC57F0">
        <w:rPr>
          <w:rFonts w:eastAsiaTheme="minorEastAsia"/>
          <w:b/>
          <w:lang w:bidi="en-US"/>
        </w:rPr>
        <w:tab/>
      </w:r>
      <w:r w:rsidR="00BC57F0">
        <w:rPr>
          <w:rFonts w:eastAsiaTheme="minorEastAsia"/>
          <w:b/>
          <w:lang w:bidi="en-US"/>
        </w:rPr>
        <w:t xml:space="preserve">=    </w:t>
      </w:r>
      <w:r w:rsidR="00477568">
        <w:rPr>
          <w:rFonts w:eastAsiaTheme="minorEastAsia"/>
          <w:b/>
          <w:lang w:bidi="en-US"/>
        </w:rPr>
        <w:t xml:space="preserve"> 32.955,12 €</w:t>
      </w:r>
    </w:p>
    <w:p w:rsidR="00F521F3" w:rsidRPr="00F521F3" w:rsidRDefault="00223B46" w:rsidP="00F521F3">
      <w:pPr>
        <w:ind w:firstLine="708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ab/>
        <w:t>2.3</w:t>
      </w:r>
      <w:r w:rsidR="00F521F3" w:rsidRPr="00F521F3">
        <w:rPr>
          <w:rFonts w:eastAsiaTheme="minorEastAsia"/>
          <w:lang w:bidi="en-US"/>
        </w:rPr>
        <w:t>.</w:t>
      </w:r>
      <w:r w:rsidR="00E40ED8">
        <w:rPr>
          <w:rFonts w:eastAsiaTheme="minorEastAsia"/>
          <w:lang w:bidi="en-US"/>
        </w:rPr>
        <w:t xml:space="preserve">1. </w:t>
      </w:r>
      <w:r w:rsidR="00F521F3" w:rsidRPr="00F521F3">
        <w:rPr>
          <w:rFonts w:eastAsiaTheme="minorEastAsia"/>
          <w:lang w:bidi="en-US"/>
        </w:rPr>
        <w:t xml:space="preserve">Programi </w:t>
      </w:r>
      <w:r w:rsidR="00A0376F">
        <w:rPr>
          <w:rFonts w:eastAsiaTheme="minorEastAsia"/>
          <w:lang w:bidi="en-US"/>
        </w:rPr>
        <w:t>školskog kurikuluma</w:t>
      </w:r>
      <w:r w:rsidR="00477568">
        <w:rPr>
          <w:rFonts w:eastAsiaTheme="minorEastAsia"/>
          <w:lang w:bidi="en-US"/>
        </w:rPr>
        <w:tab/>
      </w:r>
      <w:r w:rsidR="00477568">
        <w:rPr>
          <w:rFonts w:eastAsiaTheme="minorEastAsia"/>
          <w:lang w:bidi="en-US"/>
        </w:rPr>
        <w:tab/>
      </w:r>
      <w:r w:rsidR="00477568">
        <w:rPr>
          <w:rFonts w:eastAsiaTheme="minorEastAsia"/>
          <w:lang w:bidi="en-US"/>
        </w:rPr>
        <w:tab/>
        <w:t>=     13.084,56 €</w:t>
      </w:r>
    </w:p>
    <w:p w:rsidR="00F521F3" w:rsidRDefault="00223B46" w:rsidP="00E740EC">
      <w:pPr>
        <w:ind w:firstLine="708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ab/>
      </w:r>
      <w:r w:rsidR="00E740EC">
        <w:rPr>
          <w:rFonts w:eastAsiaTheme="minorEastAsia"/>
          <w:lang w:bidi="en-US"/>
        </w:rPr>
        <w:t>2.3.2. EU projekti kod prorač</w:t>
      </w:r>
      <w:r w:rsidR="00477568">
        <w:rPr>
          <w:rFonts w:eastAsiaTheme="minorEastAsia"/>
          <w:lang w:bidi="en-US"/>
        </w:rPr>
        <w:t>unskih korisnika</w:t>
      </w:r>
      <w:r w:rsidR="00477568">
        <w:rPr>
          <w:rFonts w:eastAsiaTheme="minorEastAsia"/>
          <w:lang w:bidi="en-US"/>
        </w:rPr>
        <w:tab/>
      </w:r>
      <w:r w:rsidR="00477568">
        <w:rPr>
          <w:rFonts w:eastAsiaTheme="minorEastAsia"/>
          <w:lang w:bidi="en-US"/>
        </w:rPr>
        <w:tab/>
        <w:t xml:space="preserve">=   </w:t>
      </w:r>
      <w:r w:rsidR="00390964">
        <w:rPr>
          <w:rFonts w:eastAsiaTheme="minorEastAsia"/>
          <w:lang w:bidi="en-US"/>
        </w:rPr>
        <w:t xml:space="preserve">  </w:t>
      </w:r>
      <w:r w:rsidR="00477568">
        <w:rPr>
          <w:rFonts w:eastAsiaTheme="minorEastAsia"/>
          <w:lang w:bidi="en-US"/>
        </w:rPr>
        <w:t>18.969,55 €</w:t>
      </w:r>
    </w:p>
    <w:p w:rsidR="00223B46" w:rsidRDefault="00223B46" w:rsidP="00F521F3">
      <w:pPr>
        <w:ind w:firstLine="708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ab/>
        <w:t>2.3.</w:t>
      </w:r>
      <w:r w:rsidR="00477568">
        <w:rPr>
          <w:rFonts w:eastAsiaTheme="minorEastAsia"/>
          <w:lang w:bidi="en-US"/>
        </w:rPr>
        <w:t>3</w:t>
      </w:r>
      <w:r>
        <w:rPr>
          <w:rFonts w:eastAsiaTheme="minorEastAsia"/>
          <w:lang w:bidi="en-US"/>
        </w:rPr>
        <w:t xml:space="preserve">. Program </w:t>
      </w:r>
      <w:r w:rsidR="00390964">
        <w:rPr>
          <w:rFonts w:eastAsiaTheme="minorEastAsia"/>
          <w:lang w:bidi="en-US"/>
        </w:rPr>
        <w:t>„Zdravlje i higijena“</w:t>
      </w:r>
      <w:r w:rsidR="00390964">
        <w:rPr>
          <w:rFonts w:eastAsiaTheme="minorEastAsia"/>
          <w:lang w:bidi="en-US"/>
        </w:rPr>
        <w:tab/>
      </w:r>
      <w:r w:rsidR="00390964">
        <w:rPr>
          <w:rFonts w:eastAsiaTheme="minorEastAsia"/>
          <w:lang w:bidi="en-US"/>
        </w:rPr>
        <w:tab/>
      </w:r>
      <w:r w:rsidR="00390964">
        <w:rPr>
          <w:rFonts w:eastAsiaTheme="minorEastAsia"/>
          <w:lang w:bidi="en-US"/>
        </w:rPr>
        <w:tab/>
      </w:r>
      <w:r w:rsidR="00390964"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 xml:space="preserve">=    </w:t>
      </w:r>
      <w:r w:rsidR="00390964">
        <w:rPr>
          <w:rFonts w:eastAsiaTheme="minorEastAsia"/>
          <w:lang w:bidi="en-US"/>
        </w:rPr>
        <w:t xml:space="preserve">    </w:t>
      </w:r>
      <w:r w:rsidR="00477568">
        <w:rPr>
          <w:rFonts w:eastAsiaTheme="minorEastAsia"/>
          <w:lang w:bidi="en-US"/>
        </w:rPr>
        <w:t xml:space="preserve">  530,00 €</w:t>
      </w:r>
    </w:p>
    <w:p w:rsidR="00477568" w:rsidRDefault="00477568" w:rsidP="00F521F3">
      <w:pPr>
        <w:ind w:firstLine="708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ab/>
        <w:t>2.3.4. Osiguranje besplatnih zaliha menstrualnih higijenskih potrepština</w:t>
      </w:r>
    </w:p>
    <w:p w:rsidR="00477568" w:rsidRDefault="00477568" w:rsidP="00F521F3">
      <w:pPr>
        <w:ind w:firstLine="708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  <w:t>=        371,01 €</w:t>
      </w:r>
    </w:p>
    <w:p w:rsidR="00390964" w:rsidRDefault="00390964" w:rsidP="00F521F3">
      <w:pPr>
        <w:ind w:firstLine="708"/>
        <w:rPr>
          <w:rFonts w:eastAsiaTheme="minorEastAsia"/>
          <w:lang w:bidi="en-US"/>
        </w:rPr>
      </w:pPr>
    </w:p>
    <w:p w:rsidR="00390964" w:rsidRPr="00390964" w:rsidRDefault="00390964" w:rsidP="00F521F3">
      <w:pPr>
        <w:ind w:firstLine="708"/>
        <w:rPr>
          <w:rFonts w:eastAsiaTheme="minorEastAsia"/>
          <w:b/>
          <w:lang w:bidi="en-US"/>
        </w:rPr>
      </w:pPr>
      <w:r>
        <w:rPr>
          <w:rFonts w:eastAsiaTheme="minorEastAsia"/>
          <w:lang w:bidi="en-US"/>
        </w:rPr>
        <w:tab/>
      </w:r>
      <w:r w:rsidRPr="00390964">
        <w:rPr>
          <w:rFonts w:eastAsiaTheme="minorEastAsia"/>
          <w:b/>
          <w:lang w:bidi="en-US"/>
        </w:rPr>
        <w:t>2.4. Kapitalna ulaganja u odgojn</w:t>
      </w:r>
      <w:r>
        <w:rPr>
          <w:rFonts w:eastAsiaTheme="minorEastAsia"/>
          <w:b/>
          <w:lang w:bidi="en-US"/>
        </w:rPr>
        <w:t>o-obrazovnu infrastrukturu=</w:t>
      </w:r>
      <w:r w:rsidR="00477568">
        <w:rPr>
          <w:rFonts w:eastAsiaTheme="minorEastAsia"/>
          <w:b/>
          <w:lang w:bidi="en-US"/>
        </w:rPr>
        <w:t>19.560,63 €</w:t>
      </w:r>
    </w:p>
    <w:p w:rsidR="00390964" w:rsidRDefault="00390964" w:rsidP="00F521F3">
      <w:pPr>
        <w:ind w:firstLine="708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ab/>
        <w:t>2.4..1. Opremanje ustanova školstva</w:t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</w:r>
      <w:r>
        <w:rPr>
          <w:rFonts w:eastAsiaTheme="minorEastAsia"/>
          <w:lang w:bidi="en-US"/>
        </w:rPr>
        <w:tab/>
        <w:t xml:space="preserve">=      </w:t>
      </w:r>
      <w:r w:rsidR="00477568">
        <w:rPr>
          <w:rFonts w:eastAsiaTheme="minorEastAsia"/>
          <w:lang w:bidi="en-US"/>
        </w:rPr>
        <w:t xml:space="preserve">   19.560,63 €</w:t>
      </w:r>
    </w:p>
    <w:p w:rsidR="00F521F3" w:rsidRPr="00F521F3" w:rsidRDefault="00E40ED8" w:rsidP="00521325">
      <w:pPr>
        <w:ind w:firstLine="708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ab/>
      </w:r>
      <w:r w:rsidR="00F521F3" w:rsidRPr="00F521F3">
        <w:rPr>
          <w:rFonts w:eastAsiaTheme="minorEastAsia"/>
          <w:lang w:bidi="en-US"/>
        </w:rPr>
        <w:tab/>
      </w:r>
      <w:r w:rsidR="00F521F3" w:rsidRPr="00F521F3">
        <w:rPr>
          <w:rFonts w:eastAsiaTheme="minorEastAsia"/>
          <w:lang w:bidi="en-US"/>
        </w:rPr>
        <w:tab/>
      </w:r>
      <w:r w:rsidR="00F521F3" w:rsidRPr="00F521F3">
        <w:rPr>
          <w:rFonts w:eastAsiaTheme="minorEastAsia"/>
          <w:lang w:bidi="en-US"/>
        </w:rPr>
        <w:tab/>
      </w:r>
      <w:r w:rsidR="00F521F3" w:rsidRPr="00F521F3">
        <w:rPr>
          <w:rFonts w:eastAsiaTheme="minorEastAsia"/>
          <w:lang w:bidi="en-US"/>
        </w:rPr>
        <w:tab/>
      </w:r>
    </w:p>
    <w:p w:rsidR="00F521F3" w:rsidRPr="00F521F3" w:rsidRDefault="00F521F3" w:rsidP="007D1187">
      <w:pPr>
        <w:ind w:firstLine="708"/>
        <w:rPr>
          <w:rFonts w:eastAsiaTheme="minorEastAsia"/>
          <w:lang w:bidi="en-US"/>
        </w:rPr>
      </w:pPr>
      <w:r w:rsidRPr="00F521F3">
        <w:rPr>
          <w:rFonts w:eastAsiaTheme="minorEastAsia"/>
          <w:lang w:bidi="en-US"/>
        </w:rPr>
        <w:t xml:space="preserve">3. </w:t>
      </w:r>
      <w:r w:rsidR="00390964">
        <w:rPr>
          <w:rFonts w:eastAsiaTheme="minorEastAsia"/>
          <w:lang w:bidi="en-US"/>
        </w:rPr>
        <w:t>Manjak</w:t>
      </w:r>
      <w:r w:rsidRPr="00F521F3">
        <w:rPr>
          <w:rFonts w:eastAsiaTheme="minorEastAsia"/>
          <w:lang w:bidi="en-US"/>
        </w:rPr>
        <w:t xml:space="preserve"> prihoda i primitaka z</w:t>
      </w:r>
      <w:r w:rsidR="00390964">
        <w:rPr>
          <w:rFonts w:eastAsiaTheme="minorEastAsia"/>
          <w:lang w:bidi="en-US"/>
        </w:rPr>
        <w:t>a navedeno razdoblje iznosi</w:t>
      </w:r>
      <w:r w:rsidR="00390964">
        <w:rPr>
          <w:rFonts w:eastAsiaTheme="minorEastAsia"/>
          <w:lang w:bidi="en-US"/>
        </w:rPr>
        <w:tab/>
        <w:t xml:space="preserve">=     </w:t>
      </w:r>
      <w:r w:rsidR="00477568">
        <w:rPr>
          <w:rFonts w:eastAsiaTheme="minorEastAsia"/>
          <w:lang w:bidi="en-US"/>
        </w:rPr>
        <w:t xml:space="preserve">   13.207,03 €</w:t>
      </w:r>
    </w:p>
    <w:p w:rsidR="00F521F3" w:rsidRPr="00F521F3" w:rsidRDefault="00F521F3" w:rsidP="00F521F3">
      <w:pPr>
        <w:ind w:firstLine="708"/>
        <w:rPr>
          <w:rFonts w:eastAsiaTheme="minorEastAsia"/>
          <w:lang w:bidi="en-US"/>
        </w:rPr>
      </w:pPr>
    </w:p>
    <w:p w:rsidR="00F521F3" w:rsidRDefault="00F521F3" w:rsidP="00521325">
      <w:pPr>
        <w:ind w:left="708"/>
        <w:rPr>
          <w:rFonts w:eastAsiaTheme="minorEastAsia"/>
          <w:lang w:bidi="en-US"/>
        </w:rPr>
      </w:pPr>
      <w:r w:rsidRPr="00F521F3">
        <w:rPr>
          <w:rFonts w:eastAsiaTheme="minorEastAsia"/>
          <w:lang w:bidi="en-US"/>
        </w:rPr>
        <w:t xml:space="preserve">4. Preneseni višak </w:t>
      </w:r>
      <w:r w:rsidR="00477568">
        <w:rPr>
          <w:rFonts w:eastAsiaTheme="minorEastAsia"/>
          <w:lang w:bidi="en-US"/>
        </w:rPr>
        <w:t>prihoda i primitaka iz 2022</w:t>
      </w:r>
      <w:r w:rsidR="00390964">
        <w:rPr>
          <w:rFonts w:eastAsiaTheme="minorEastAsia"/>
          <w:lang w:bidi="en-US"/>
        </w:rPr>
        <w:t>. godine iznosio je</w:t>
      </w:r>
      <w:r w:rsidR="00390964">
        <w:rPr>
          <w:rFonts w:eastAsiaTheme="minorEastAsia"/>
          <w:lang w:bidi="en-US"/>
        </w:rPr>
        <w:tab/>
        <w:t xml:space="preserve">=    </w:t>
      </w:r>
      <w:r w:rsidR="00477568">
        <w:rPr>
          <w:rFonts w:eastAsiaTheme="minorEastAsia"/>
          <w:lang w:bidi="en-US"/>
        </w:rPr>
        <w:t xml:space="preserve">    17.010,98 €</w:t>
      </w:r>
    </w:p>
    <w:p w:rsidR="007417F1" w:rsidRPr="00F521F3" w:rsidRDefault="007417F1" w:rsidP="00521325">
      <w:pPr>
        <w:ind w:left="708"/>
        <w:rPr>
          <w:rFonts w:eastAsiaTheme="minorEastAsia"/>
          <w:lang w:bidi="en-US"/>
        </w:rPr>
      </w:pPr>
    </w:p>
    <w:p w:rsidR="00F521F3" w:rsidRPr="007417F1" w:rsidRDefault="00F521F3" w:rsidP="00F521F3">
      <w:pPr>
        <w:ind w:left="709"/>
        <w:jc w:val="both"/>
        <w:rPr>
          <w:rFonts w:eastAsiaTheme="minorEastAsia"/>
          <w:b/>
          <w:lang w:bidi="en-US"/>
        </w:rPr>
      </w:pPr>
      <w:r w:rsidRPr="007417F1">
        <w:rPr>
          <w:rFonts w:eastAsiaTheme="minorEastAsia"/>
          <w:b/>
          <w:lang w:bidi="en-US"/>
        </w:rPr>
        <w:t>5. Ukupni višak p</w:t>
      </w:r>
      <w:r w:rsidR="00741987" w:rsidRPr="007417F1">
        <w:rPr>
          <w:rFonts w:eastAsiaTheme="minorEastAsia"/>
          <w:b/>
          <w:lang w:bidi="en-US"/>
        </w:rPr>
        <w:t>rihoda i primitaka, na dan 31.12</w:t>
      </w:r>
      <w:r w:rsidR="00390964" w:rsidRPr="007417F1">
        <w:rPr>
          <w:rFonts w:eastAsiaTheme="minorEastAsia"/>
          <w:b/>
          <w:lang w:bidi="en-US"/>
        </w:rPr>
        <w:t>.202</w:t>
      </w:r>
      <w:r w:rsidR="00477568">
        <w:rPr>
          <w:rFonts w:eastAsiaTheme="minorEastAsia"/>
          <w:b/>
          <w:lang w:bidi="en-US"/>
        </w:rPr>
        <w:t>3</w:t>
      </w:r>
      <w:r w:rsidRPr="007417F1">
        <w:rPr>
          <w:rFonts w:eastAsiaTheme="minorEastAsia"/>
          <w:b/>
          <w:lang w:bidi="en-US"/>
        </w:rPr>
        <w:t>.,</w:t>
      </w:r>
    </w:p>
    <w:p w:rsidR="00F521F3" w:rsidRPr="007417F1" w:rsidRDefault="00F521F3" w:rsidP="00F521F3">
      <w:pPr>
        <w:ind w:left="708"/>
        <w:rPr>
          <w:rFonts w:eastAsiaTheme="minorEastAsia"/>
          <w:b/>
          <w:lang w:bidi="en-US"/>
        </w:rPr>
      </w:pPr>
      <w:r w:rsidRPr="007417F1">
        <w:rPr>
          <w:rFonts w:eastAsiaTheme="minorEastAsia"/>
          <w:b/>
          <w:lang w:bidi="en-US"/>
        </w:rPr>
        <w:t xml:space="preserve">        raspoloživ u slijed</w:t>
      </w:r>
      <w:r w:rsidR="00686A30" w:rsidRPr="007417F1">
        <w:rPr>
          <w:rFonts w:eastAsiaTheme="minorEastAsia"/>
          <w:b/>
          <w:lang w:bidi="en-US"/>
        </w:rPr>
        <w:t>ećem razdoblju iznosi</w:t>
      </w:r>
      <w:r w:rsidR="00686A30" w:rsidRPr="007417F1">
        <w:rPr>
          <w:rFonts w:eastAsiaTheme="minorEastAsia"/>
          <w:b/>
          <w:lang w:bidi="en-US"/>
        </w:rPr>
        <w:tab/>
      </w:r>
      <w:r w:rsidR="00686A30" w:rsidRPr="007417F1">
        <w:rPr>
          <w:rFonts w:eastAsiaTheme="minorEastAsia"/>
          <w:b/>
          <w:lang w:bidi="en-US"/>
        </w:rPr>
        <w:tab/>
      </w:r>
      <w:r w:rsidR="00686A30" w:rsidRPr="007417F1">
        <w:rPr>
          <w:rFonts w:eastAsiaTheme="minorEastAsia"/>
          <w:b/>
          <w:lang w:bidi="en-US"/>
        </w:rPr>
        <w:tab/>
        <w:t xml:space="preserve">= </w:t>
      </w:r>
      <w:r w:rsidR="00477568">
        <w:rPr>
          <w:rFonts w:eastAsiaTheme="minorEastAsia"/>
          <w:b/>
          <w:lang w:bidi="en-US"/>
        </w:rPr>
        <w:t xml:space="preserve">      </w:t>
      </w:r>
      <w:r w:rsidR="00686A30" w:rsidRPr="007417F1">
        <w:rPr>
          <w:rFonts w:eastAsiaTheme="minorEastAsia"/>
          <w:b/>
          <w:lang w:bidi="en-US"/>
        </w:rPr>
        <w:t xml:space="preserve"> </w:t>
      </w:r>
      <w:r w:rsidR="00390964" w:rsidRPr="007417F1">
        <w:rPr>
          <w:rFonts w:eastAsiaTheme="minorEastAsia"/>
          <w:b/>
          <w:lang w:bidi="en-US"/>
        </w:rPr>
        <w:t xml:space="preserve">  </w:t>
      </w:r>
      <w:r w:rsidR="00477568">
        <w:rPr>
          <w:rFonts w:eastAsiaTheme="minorEastAsia"/>
          <w:b/>
          <w:lang w:bidi="en-US"/>
        </w:rPr>
        <w:t>3.803,95 €</w:t>
      </w:r>
    </w:p>
    <w:p w:rsidR="001F4F0F" w:rsidRPr="007417F1" w:rsidRDefault="001F4F0F" w:rsidP="00F521F3">
      <w:pPr>
        <w:ind w:left="708"/>
        <w:rPr>
          <w:rFonts w:eastAsiaTheme="minorEastAsia"/>
          <w:b/>
          <w:lang w:bidi="en-US"/>
        </w:rPr>
      </w:pPr>
    </w:p>
    <w:p w:rsidR="00E716E5" w:rsidRDefault="00E716E5" w:rsidP="00F521F3">
      <w:pPr>
        <w:ind w:left="708"/>
        <w:rPr>
          <w:rFonts w:eastAsiaTheme="minorEastAsia"/>
          <w:b/>
          <w:lang w:bidi="en-US"/>
        </w:rPr>
      </w:pPr>
    </w:p>
    <w:p w:rsidR="001C387E" w:rsidRPr="008D4F03" w:rsidRDefault="001C387E" w:rsidP="001C387E">
      <w:pPr>
        <w:jc w:val="center"/>
        <w:rPr>
          <w:b/>
          <w:u w:val="single"/>
        </w:rPr>
      </w:pPr>
      <w:r w:rsidRPr="008D4F03">
        <w:rPr>
          <w:b/>
          <w:u w:val="single"/>
        </w:rPr>
        <w:t>Bilješke uz obrazac PR-RAS</w:t>
      </w:r>
    </w:p>
    <w:p w:rsidR="00E716E5" w:rsidRPr="008D4F03" w:rsidRDefault="00E716E5" w:rsidP="001C387E">
      <w:pPr>
        <w:jc w:val="both"/>
        <w:rPr>
          <w:b/>
        </w:rPr>
      </w:pPr>
    </w:p>
    <w:p w:rsidR="001C38A2" w:rsidRPr="001C38A2" w:rsidRDefault="001C38A2" w:rsidP="001C38A2">
      <w:pPr>
        <w:numPr>
          <w:ilvl w:val="0"/>
          <w:numId w:val="12"/>
        </w:numPr>
        <w:jc w:val="both"/>
        <w:rPr>
          <w:rFonts w:eastAsiaTheme="minorEastAsia"/>
          <w:lang w:bidi="en-US"/>
        </w:rPr>
      </w:pPr>
      <w:r w:rsidRPr="001C38A2">
        <w:rPr>
          <w:rFonts w:eastAsiaTheme="minorEastAsia"/>
          <w:lang w:bidi="en-US"/>
        </w:rPr>
        <w:t xml:space="preserve">Šifra 6361- Tekuće pomoći proračunskim korisnicima iz proračuna koji im nije nadležan, </w:t>
      </w:r>
      <w:r>
        <w:rPr>
          <w:rFonts w:eastAsiaTheme="minorEastAsia"/>
          <w:lang w:bidi="en-US"/>
        </w:rPr>
        <w:t xml:space="preserve">u ukupnom iznosu od </w:t>
      </w:r>
      <w:r w:rsidR="00DA6C9C">
        <w:rPr>
          <w:rFonts w:eastAsiaTheme="minorEastAsia"/>
          <w:lang w:bidi="en-US"/>
        </w:rPr>
        <w:t xml:space="preserve">674.023,01 €, </w:t>
      </w:r>
      <w:r w:rsidRPr="001C38A2">
        <w:rPr>
          <w:rFonts w:eastAsiaTheme="minorEastAsia"/>
          <w:lang w:bidi="en-US"/>
        </w:rPr>
        <w:t>odnose se na:</w:t>
      </w:r>
    </w:p>
    <w:p w:rsidR="001C38A2" w:rsidRPr="001C38A2" w:rsidRDefault="001C38A2" w:rsidP="001C38A2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 w:rsidRPr="0070731C">
        <w:rPr>
          <w:rFonts w:eastAsiaTheme="minorEastAsia"/>
          <w:lang w:bidi="en-US"/>
        </w:rPr>
        <w:t>doznačena sredstva iz MZO</w:t>
      </w:r>
      <w:r w:rsidR="00551C95">
        <w:rPr>
          <w:rFonts w:eastAsiaTheme="minorEastAsia"/>
          <w:lang w:bidi="en-US"/>
        </w:rPr>
        <w:t>-a</w:t>
      </w:r>
      <w:r w:rsidR="00C04266" w:rsidRPr="0070731C">
        <w:rPr>
          <w:rFonts w:eastAsiaTheme="minorEastAsia"/>
          <w:lang w:bidi="en-US"/>
        </w:rPr>
        <w:t xml:space="preserve">, u iznosu od </w:t>
      </w:r>
      <w:r w:rsidR="00DA6C9C">
        <w:rPr>
          <w:rFonts w:eastAsiaTheme="minorEastAsia"/>
          <w:lang w:bidi="en-US"/>
        </w:rPr>
        <w:t>646.882,74 €</w:t>
      </w:r>
      <w:r w:rsidR="0005106C" w:rsidRPr="0070731C">
        <w:rPr>
          <w:rFonts w:eastAsiaTheme="minorEastAsia"/>
          <w:lang w:bidi="en-US"/>
        </w:rPr>
        <w:t>,</w:t>
      </w:r>
      <w:r w:rsidRPr="0070731C">
        <w:rPr>
          <w:rFonts w:eastAsiaTheme="minorEastAsia"/>
          <w:lang w:bidi="en-US"/>
        </w:rPr>
        <w:t xml:space="preserve"> za rashode za zaposlene,</w:t>
      </w:r>
      <w:r w:rsidRPr="001C38A2">
        <w:rPr>
          <w:rFonts w:eastAsiaTheme="minorEastAsia"/>
          <w:lang w:bidi="en-US"/>
        </w:rPr>
        <w:t xml:space="preserve"> poreze </w:t>
      </w:r>
      <w:r w:rsidR="00C04266">
        <w:rPr>
          <w:rFonts w:eastAsiaTheme="minorEastAsia"/>
          <w:lang w:bidi="en-US"/>
        </w:rPr>
        <w:t xml:space="preserve">i doprinose,  a iznos od </w:t>
      </w:r>
      <w:r w:rsidR="00DA6C9C">
        <w:rPr>
          <w:rFonts w:eastAsiaTheme="minorEastAsia"/>
          <w:lang w:bidi="en-US"/>
        </w:rPr>
        <w:t>1.664,43 €,</w:t>
      </w:r>
      <w:r w:rsidRPr="001C38A2">
        <w:rPr>
          <w:rFonts w:eastAsiaTheme="minorEastAsia"/>
          <w:lang w:bidi="en-US"/>
        </w:rPr>
        <w:t xml:space="preserve"> na naknadu za invalide,</w:t>
      </w:r>
    </w:p>
    <w:p w:rsidR="001C38A2" w:rsidRPr="00B047FB" w:rsidRDefault="001C38A2" w:rsidP="001C38A2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 w:rsidRPr="001C38A2">
        <w:rPr>
          <w:rFonts w:eastAsiaTheme="minorEastAsia"/>
          <w:color w:val="000000"/>
        </w:rPr>
        <w:t>sredstva od MZO-a,</w:t>
      </w:r>
      <w:r>
        <w:rPr>
          <w:rFonts w:eastAsiaTheme="minorEastAsia"/>
          <w:color w:val="000000"/>
        </w:rPr>
        <w:t xml:space="preserve"> u iznosu od </w:t>
      </w:r>
      <w:r w:rsidR="00DA6C9C">
        <w:rPr>
          <w:rFonts w:eastAsiaTheme="minorEastAsia"/>
          <w:color w:val="000000"/>
        </w:rPr>
        <w:t>9.440,88 €</w:t>
      </w:r>
      <w:r>
        <w:rPr>
          <w:rFonts w:eastAsiaTheme="minorEastAsia"/>
          <w:color w:val="000000"/>
        </w:rPr>
        <w:t>,</w:t>
      </w:r>
      <w:r w:rsidRPr="001C38A2">
        <w:rPr>
          <w:rFonts w:eastAsiaTheme="minorEastAsia"/>
          <w:color w:val="000000"/>
        </w:rPr>
        <w:t xml:space="preserve"> za plaćanje </w:t>
      </w:r>
      <w:r w:rsidR="00DA6C9C">
        <w:rPr>
          <w:rFonts w:eastAsiaTheme="minorEastAsia"/>
          <w:color w:val="000000"/>
        </w:rPr>
        <w:t>6</w:t>
      </w:r>
      <w:r w:rsidRPr="001C38A2">
        <w:rPr>
          <w:rFonts w:eastAsiaTheme="minorEastAsia"/>
          <w:color w:val="000000"/>
        </w:rPr>
        <w:t xml:space="preserve"> pravomoćnih sudskih presuda u korist zaposlenika, protiv Škole, a radi isplate razlike plaće po povoljnijoj osnovici, za razdoblje od siječnja 2016. do siječnja 2017. godine,</w:t>
      </w:r>
    </w:p>
    <w:p w:rsidR="00B047FB" w:rsidRPr="00B047FB" w:rsidRDefault="00B047FB" w:rsidP="001C38A2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color w:val="000000"/>
        </w:rPr>
        <w:t xml:space="preserve">sredstva od </w:t>
      </w:r>
      <w:r w:rsidR="00551C95">
        <w:rPr>
          <w:rFonts w:eastAsiaTheme="minorEastAsia"/>
          <w:color w:val="000000"/>
        </w:rPr>
        <w:t>Ministarstva rada, mirovinskog sustava, obitelji i socijalne politike</w:t>
      </w:r>
      <w:r>
        <w:rPr>
          <w:rFonts w:eastAsiaTheme="minorEastAsia"/>
          <w:color w:val="000000"/>
        </w:rPr>
        <w:t>, u iznosu od 371,01 €, za sufinanciranje higijenskih menstrualnih potrepština,</w:t>
      </w:r>
    </w:p>
    <w:p w:rsidR="00B047FB" w:rsidRPr="001C38A2" w:rsidRDefault="00B047FB" w:rsidP="001C38A2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color w:val="000000"/>
        </w:rPr>
        <w:t>sredstva iz državnog proračuna</w:t>
      </w:r>
      <w:r w:rsidR="00FE4648">
        <w:rPr>
          <w:rFonts w:eastAsiaTheme="minorEastAsia"/>
          <w:color w:val="000000"/>
        </w:rPr>
        <w:t>-Agencije za mobilnost i programe EU</w:t>
      </w:r>
      <w:r>
        <w:rPr>
          <w:rFonts w:eastAsiaTheme="minorEastAsia"/>
          <w:color w:val="000000"/>
        </w:rPr>
        <w:t>, u iznosu od 1.630,95 €, za Projekt u sklopu izvannastavnih aktivnosti u školskoj 2023./2024. godini, CIK-CAK-slalom s preponama,</w:t>
      </w:r>
    </w:p>
    <w:p w:rsidR="001C38A2" w:rsidRPr="001C38A2" w:rsidRDefault="001C38A2" w:rsidP="001C38A2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 w:rsidRPr="001C38A2">
        <w:rPr>
          <w:rFonts w:eastAsiaTheme="minorEastAsia"/>
          <w:lang w:bidi="en-US"/>
        </w:rPr>
        <w:t>sredstva od Agencije za odgo</w:t>
      </w:r>
      <w:r w:rsidR="00B047FB">
        <w:rPr>
          <w:rFonts w:eastAsiaTheme="minorEastAsia"/>
          <w:lang w:bidi="en-US"/>
        </w:rPr>
        <w:t xml:space="preserve">j i obrazovanje, u iznosu od </w:t>
      </w:r>
      <w:r w:rsidR="003024DF">
        <w:rPr>
          <w:rFonts w:eastAsiaTheme="minorEastAsia"/>
          <w:lang w:bidi="en-US"/>
        </w:rPr>
        <w:t>230,00 €</w:t>
      </w:r>
      <w:r w:rsidR="00B047FB">
        <w:rPr>
          <w:rFonts w:eastAsiaTheme="minorEastAsia"/>
          <w:lang w:bidi="en-US"/>
        </w:rPr>
        <w:t>,</w:t>
      </w:r>
      <w:r w:rsidRPr="001C38A2">
        <w:rPr>
          <w:rFonts w:eastAsiaTheme="minorEastAsia"/>
          <w:lang w:bidi="en-US"/>
        </w:rPr>
        <w:t xml:space="preserve"> za voditelje županijskih stručnih vijeća sukladno Odlukama Agencije,</w:t>
      </w:r>
    </w:p>
    <w:p w:rsidR="001C38A2" w:rsidRDefault="001C38A2" w:rsidP="001C38A2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 w:rsidRPr="001C38A2">
        <w:rPr>
          <w:rFonts w:eastAsiaTheme="minorEastAsia"/>
          <w:lang w:bidi="en-US"/>
        </w:rPr>
        <w:t>doznačena sreds</w:t>
      </w:r>
      <w:r>
        <w:rPr>
          <w:rFonts w:eastAsiaTheme="minorEastAsia"/>
          <w:lang w:bidi="en-US"/>
        </w:rPr>
        <w:t xml:space="preserve">tva od Grada Raba, u iznosu od </w:t>
      </w:r>
      <w:r w:rsidR="004A6629">
        <w:rPr>
          <w:rFonts w:eastAsiaTheme="minorEastAsia"/>
          <w:lang w:bidi="en-US"/>
        </w:rPr>
        <w:t>7.167,00 €</w:t>
      </w:r>
      <w:r>
        <w:rPr>
          <w:rFonts w:eastAsiaTheme="minorEastAsia"/>
          <w:lang w:bidi="en-US"/>
        </w:rPr>
        <w:t>, za programe iznad standarda,</w:t>
      </w:r>
    </w:p>
    <w:p w:rsidR="001C38A2" w:rsidRPr="001C38A2" w:rsidRDefault="001C38A2" w:rsidP="001C38A2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 w:rsidRPr="001C38A2">
        <w:rPr>
          <w:rFonts w:eastAsiaTheme="minorEastAsia"/>
          <w:lang w:bidi="en-US"/>
        </w:rPr>
        <w:t>doznačena sreds</w:t>
      </w:r>
      <w:r>
        <w:rPr>
          <w:rFonts w:eastAsiaTheme="minorEastAsia"/>
          <w:lang w:bidi="en-US"/>
        </w:rPr>
        <w:t>tva od Općine Lopar, u iznosu od</w:t>
      </w:r>
      <w:r w:rsidR="004A6629">
        <w:rPr>
          <w:rFonts w:eastAsiaTheme="minorEastAsia"/>
          <w:lang w:bidi="en-US"/>
        </w:rPr>
        <w:t xml:space="preserve"> 6.636,00 €</w:t>
      </w:r>
      <w:r w:rsidRPr="001C38A2">
        <w:rPr>
          <w:rFonts w:eastAsiaTheme="minorEastAsia"/>
          <w:lang w:bidi="en-US"/>
        </w:rPr>
        <w:t>, za programe iznad standarda.</w:t>
      </w:r>
    </w:p>
    <w:p w:rsidR="001C38A2" w:rsidRDefault="001C38A2" w:rsidP="001C38A2">
      <w:pPr>
        <w:contextualSpacing/>
        <w:jc w:val="both"/>
        <w:rPr>
          <w:rFonts w:eastAsiaTheme="minorEastAsia"/>
          <w:lang w:bidi="en-US"/>
        </w:rPr>
      </w:pPr>
    </w:p>
    <w:p w:rsidR="001C38A2" w:rsidRDefault="001C38A2" w:rsidP="001C38A2">
      <w:pPr>
        <w:numPr>
          <w:ilvl w:val="0"/>
          <w:numId w:val="12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Šifra 6362-Kapitalne </w:t>
      </w:r>
      <w:r w:rsidRPr="001C38A2">
        <w:rPr>
          <w:rFonts w:eastAsiaTheme="minorEastAsia"/>
          <w:lang w:bidi="en-US"/>
        </w:rPr>
        <w:t xml:space="preserve">pomoći proračunskim korisnicima iz proračuna koji im nije nadležan, </w:t>
      </w:r>
      <w:r w:rsidR="0005106C">
        <w:rPr>
          <w:rFonts w:eastAsiaTheme="minorEastAsia"/>
          <w:lang w:bidi="en-US"/>
        </w:rPr>
        <w:t xml:space="preserve">u ukupnom iznosu od </w:t>
      </w:r>
      <w:r w:rsidR="004A6629">
        <w:rPr>
          <w:rFonts w:eastAsiaTheme="minorEastAsia"/>
          <w:lang w:bidi="en-US"/>
        </w:rPr>
        <w:t>371,00 €,</w:t>
      </w:r>
      <w:r w:rsidRPr="001C38A2">
        <w:rPr>
          <w:rFonts w:eastAsiaTheme="minorEastAsia"/>
          <w:lang w:bidi="en-US"/>
        </w:rPr>
        <w:t xml:space="preserve"> odnose se na:</w:t>
      </w:r>
    </w:p>
    <w:p w:rsidR="001C38A2" w:rsidRDefault="0005106C" w:rsidP="001C38A2">
      <w:pPr>
        <w:pStyle w:val="Odlomakpopisa"/>
        <w:numPr>
          <w:ilvl w:val="0"/>
          <w:numId w:val="17"/>
        </w:numPr>
        <w:jc w:val="both"/>
        <w:rPr>
          <w:rFonts w:eastAsiaTheme="minorEastAsia"/>
          <w:lang w:bidi="en-US"/>
        </w:rPr>
      </w:pPr>
      <w:r w:rsidRPr="001C38A2">
        <w:rPr>
          <w:rFonts w:eastAsiaTheme="minorEastAsia"/>
          <w:lang w:bidi="en-US"/>
        </w:rPr>
        <w:t>doznačena sredstva iz MZO</w:t>
      </w:r>
      <w:r w:rsidR="00551C95">
        <w:rPr>
          <w:rFonts w:eastAsiaTheme="minorEastAsia"/>
          <w:lang w:bidi="en-US"/>
        </w:rPr>
        <w:t>-a</w:t>
      </w:r>
      <w:r>
        <w:rPr>
          <w:rFonts w:eastAsiaTheme="minorEastAsia"/>
          <w:lang w:bidi="en-US"/>
        </w:rPr>
        <w:t>, za nab</w:t>
      </w:r>
      <w:r w:rsidR="004A6629">
        <w:rPr>
          <w:rFonts w:eastAsiaTheme="minorEastAsia"/>
          <w:lang w:bidi="en-US"/>
        </w:rPr>
        <w:t>avu knjiga u školskoj knjižnici.</w:t>
      </w:r>
    </w:p>
    <w:p w:rsidR="004A6629" w:rsidRDefault="004A6629" w:rsidP="004A6629">
      <w:pPr>
        <w:jc w:val="both"/>
        <w:rPr>
          <w:rFonts w:eastAsiaTheme="minorEastAsia"/>
          <w:lang w:bidi="en-US"/>
        </w:rPr>
      </w:pPr>
    </w:p>
    <w:p w:rsidR="004A6629" w:rsidRDefault="004A6629" w:rsidP="004A6629">
      <w:pPr>
        <w:pStyle w:val="Odlomakpopisa"/>
        <w:numPr>
          <w:ilvl w:val="0"/>
          <w:numId w:val="12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Šifra 6381-Tekuće pomoći temeljem prijenosa EU sredstava, u ukupnom iznosu od 6.589,09 €, odnose se na:</w:t>
      </w:r>
    </w:p>
    <w:p w:rsidR="00BD3277" w:rsidRDefault="004A6629" w:rsidP="004A6629">
      <w:pPr>
        <w:pStyle w:val="Odlomakpopisa"/>
        <w:numPr>
          <w:ilvl w:val="0"/>
          <w:numId w:val="17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1. isplatu EU Projekta za mobilnosti 2023-1 HR-01-Ka122-AMPEU, u iznosu od 6.422,40 €</w:t>
      </w:r>
    </w:p>
    <w:p w:rsidR="004A6629" w:rsidRPr="004B16C3" w:rsidRDefault="004A6629" w:rsidP="004A6629">
      <w:pPr>
        <w:pStyle w:val="Odlomakpopisa"/>
        <w:numPr>
          <w:ilvl w:val="0"/>
          <w:numId w:val="17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 </w:t>
      </w:r>
      <w:r>
        <w:rPr>
          <w:rFonts w:eastAsiaTheme="minorEastAsia"/>
          <w:vanish/>
          <w:lang w:bidi="en-US"/>
        </w:rPr>
        <w:t>-01-KA122-AMPEU</w:t>
      </w:r>
      <w:r w:rsidR="00BD3277">
        <w:rPr>
          <w:rFonts w:eastAsiaTheme="minorEastAsia"/>
          <w:lang w:bidi="en-US"/>
        </w:rPr>
        <w:t>isplatu razlike, temeljem d</w:t>
      </w:r>
      <w:r w:rsidR="00BD3277">
        <w:t xml:space="preserve">obivene suglasnosti od Hrvatske akademske i istraživačke mreže-CARNET, u okviru EU projekta </w:t>
      </w:r>
      <w:proofErr w:type="spellStart"/>
      <w:r w:rsidR="00BD3277">
        <w:t>Learning</w:t>
      </w:r>
      <w:proofErr w:type="spellEnd"/>
      <w:r w:rsidR="00BD3277">
        <w:t xml:space="preserve"> </w:t>
      </w:r>
      <w:proofErr w:type="spellStart"/>
      <w:r w:rsidR="00BD3277">
        <w:t>from</w:t>
      </w:r>
      <w:proofErr w:type="spellEnd"/>
      <w:r w:rsidR="00BD3277">
        <w:t xml:space="preserve"> </w:t>
      </w:r>
      <w:proofErr w:type="spellStart"/>
      <w:r w:rsidR="00BD3277">
        <w:t>the</w:t>
      </w:r>
      <w:proofErr w:type="spellEnd"/>
      <w:r w:rsidR="00BD3277">
        <w:t xml:space="preserve"> </w:t>
      </w:r>
      <w:proofErr w:type="spellStart"/>
      <w:r w:rsidR="00BD3277">
        <w:t>Extremes</w:t>
      </w:r>
      <w:proofErr w:type="spellEnd"/>
      <w:r w:rsidR="00BD3277">
        <w:t>, u iznosu od 166,69 €.</w:t>
      </w:r>
    </w:p>
    <w:p w:rsidR="004B16C3" w:rsidRPr="00BD3277" w:rsidRDefault="004B16C3" w:rsidP="004B16C3">
      <w:pPr>
        <w:pStyle w:val="Odlomakpopisa"/>
        <w:ind w:left="1080"/>
        <w:jc w:val="both"/>
        <w:rPr>
          <w:rFonts w:eastAsiaTheme="minorEastAsia"/>
          <w:lang w:bidi="en-US"/>
        </w:rPr>
      </w:pPr>
    </w:p>
    <w:p w:rsidR="00BD3277" w:rsidRDefault="00BD3277" w:rsidP="00BD3277">
      <w:pPr>
        <w:pStyle w:val="Odlomakpopisa"/>
        <w:numPr>
          <w:ilvl w:val="0"/>
          <w:numId w:val="12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Šifra 6382-Kapitalne pomoći temeljem prijenosa EU sredstava, u ukupnom iznosu od 18.632,89 €, odnose se na:</w:t>
      </w:r>
    </w:p>
    <w:p w:rsidR="00BD3277" w:rsidRPr="00BD3277" w:rsidRDefault="00BD3277" w:rsidP="00BD3277">
      <w:pPr>
        <w:pStyle w:val="Odlomakpopisa"/>
        <w:numPr>
          <w:ilvl w:val="0"/>
          <w:numId w:val="17"/>
        </w:numPr>
        <w:jc w:val="both"/>
        <w:rPr>
          <w:rFonts w:eastAsiaTheme="minorEastAsia"/>
          <w:lang w:bidi="en-US"/>
        </w:rPr>
      </w:pPr>
      <w:r>
        <w:t xml:space="preserve">CARNET-ov EU projekt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Extremes</w:t>
      </w:r>
      <w:proofErr w:type="spellEnd"/>
      <w:r>
        <w:t>.</w:t>
      </w:r>
    </w:p>
    <w:p w:rsidR="00BD3277" w:rsidRDefault="00BD3277" w:rsidP="00BD3277">
      <w:pPr>
        <w:pStyle w:val="Odlomakpopisa"/>
        <w:ind w:left="1080"/>
        <w:jc w:val="both"/>
        <w:rPr>
          <w:rFonts w:eastAsiaTheme="minorEastAsia"/>
          <w:lang w:bidi="en-US"/>
        </w:rPr>
      </w:pPr>
    </w:p>
    <w:p w:rsidR="00551C95" w:rsidRPr="004A6629" w:rsidRDefault="00551C95" w:rsidP="00BD3277">
      <w:pPr>
        <w:pStyle w:val="Odlomakpopisa"/>
        <w:ind w:left="1080"/>
        <w:jc w:val="both"/>
        <w:rPr>
          <w:rFonts w:eastAsiaTheme="minorEastAsia"/>
          <w:lang w:bidi="en-US"/>
        </w:rPr>
      </w:pPr>
    </w:p>
    <w:p w:rsidR="006F6534" w:rsidRDefault="0005106C" w:rsidP="0005106C">
      <w:pPr>
        <w:pStyle w:val="Odlomakpopisa"/>
        <w:numPr>
          <w:ilvl w:val="0"/>
          <w:numId w:val="12"/>
        </w:numPr>
        <w:jc w:val="both"/>
      </w:pPr>
      <w:r>
        <w:lastRenderedPageBreak/>
        <w:t>Šifra 6413-</w:t>
      </w:r>
      <w:r w:rsidR="005E09EE" w:rsidRPr="008D4F03">
        <w:t xml:space="preserve">Kamate na oročena sredstva i </w:t>
      </w:r>
      <w:r>
        <w:t>depozite po viđenju</w:t>
      </w:r>
    </w:p>
    <w:p w:rsidR="005E09EE" w:rsidRDefault="006F6534" w:rsidP="0005106C">
      <w:pPr>
        <w:pStyle w:val="Odlomakpopisa"/>
        <w:numPr>
          <w:ilvl w:val="0"/>
          <w:numId w:val="17"/>
        </w:numPr>
        <w:jc w:val="both"/>
      </w:pPr>
      <w:r>
        <w:t>p</w:t>
      </w:r>
      <w:r w:rsidR="005E09EE" w:rsidRPr="008D4F03">
        <w:t>rihodi od kamata vezani su uz priljev i odljev novčanih sredstava na žiro račun</w:t>
      </w:r>
      <w:r w:rsidR="00C3518A" w:rsidRPr="008D4F03">
        <w:t>u</w:t>
      </w:r>
      <w:r w:rsidR="00BD3277">
        <w:t xml:space="preserve"> Škole, u 2023. godini.</w:t>
      </w:r>
    </w:p>
    <w:p w:rsidR="004B16C3" w:rsidRDefault="004B16C3" w:rsidP="004B16C3">
      <w:pPr>
        <w:pStyle w:val="Odlomakpopisa"/>
        <w:ind w:left="1080"/>
        <w:jc w:val="both"/>
      </w:pPr>
    </w:p>
    <w:p w:rsidR="0005106C" w:rsidRDefault="00BD3277" w:rsidP="00BD3277">
      <w:pPr>
        <w:pStyle w:val="Odlomakpopisa"/>
        <w:numPr>
          <w:ilvl w:val="0"/>
          <w:numId w:val="12"/>
        </w:numPr>
        <w:jc w:val="both"/>
      </w:pPr>
      <w:r>
        <w:t>Šifra 6526-Ostali nespomenuti prihodi, u iznosu od 2.030,01 €, odnose se na:</w:t>
      </w:r>
    </w:p>
    <w:p w:rsidR="00BD3277" w:rsidRPr="008D4F03" w:rsidRDefault="007A033C" w:rsidP="00BD3277">
      <w:pPr>
        <w:pStyle w:val="Odlomakpopisa"/>
        <w:numPr>
          <w:ilvl w:val="0"/>
          <w:numId w:val="17"/>
        </w:numPr>
        <w:jc w:val="both"/>
      </w:pPr>
      <w:r>
        <w:t xml:space="preserve">refundaciju štete od </w:t>
      </w:r>
      <w:proofErr w:type="spellStart"/>
      <w:r>
        <w:t>Wiener</w:t>
      </w:r>
      <w:proofErr w:type="spellEnd"/>
      <w:r>
        <w:t xml:space="preserve"> osiguranja, za popravak </w:t>
      </w:r>
      <w:proofErr w:type="spellStart"/>
      <w:r>
        <w:t>konvekcijske</w:t>
      </w:r>
      <w:proofErr w:type="spellEnd"/>
      <w:r>
        <w:t xml:space="preserve"> peći u kabinetu kuharstva.</w:t>
      </w:r>
    </w:p>
    <w:p w:rsidR="0005106C" w:rsidRPr="008D4F03" w:rsidRDefault="0005106C" w:rsidP="0005106C">
      <w:pPr>
        <w:pStyle w:val="Odlomakpopisa"/>
        <w:jc w:val="both"/>
      </w:pPr>
    </w:p>
    <w:p w:rsidR="0005106C" w:rsidRDefault="0005106C" w:rsidP="0005106C">
      <w:pPr>
        <w:numPr>
          <w:ilvl w:val="0"/>
          <w:numId w:val="12"/>
        </w:numPr>
        <w:jc w:val="both"/>
        <w:rPr>
          <w:rFonts w:eastAsiaTheme="minorEastAsia"/>
          <w:lang w:bidi="en-US"/>
        </w:rPr>
      </w:pPr>
      <w:r w:rsidRPr="0005106C">
        <w:rPr>
          <w:rFonts w:eastAsiaTheme="minorEastAsia"/>
          <w:lang w:bidi="en-US"/>
        </w:rPr>
        <w:t>Šifra</w:t>
      </w:r>
      <w:r w:rsidRPr="0005106C">
        <w:rPr>
          <w:rFonts w:asciiTheme="minorHAnsi" w:eastAsiaTheme="minorEastAsia" w:hAnsiTheme="minorHAnsi"/>
          <w:lang w:bidi="en-US"/>
        </w:rPr>
        <w:t xml:space="preserve"> 661</w:t>
      </w:r>
      <w:r w:rsidRPr="0005106C">
        <w:rPr>
          <w:rFonts w:eastAsiaTheme="minorEastAsia"/>
          <w:lang w:bidi="en-US"/>
        </w:rPr>
        <w:t xml:space="preserve">- Prihodi od prodaje proizvoda i robe te pruženih usluga-iznos od </w:t>
      </w:r>
      <w:r w:rsidR="00342BC6">
        <w:rPr>
          <w:rFonts w:eastAsiaTheme="minorEastAsia"/>
          <w:lang w:bidi="en-US"/>
        </w:rPr>
        <w:t>3.621,05 €</w:t>
      </w:r>
      <w:r w:rsidRPr="0005106C">
        <w:rPr>
          <w:rFonts w:eastAsiaTheme="minorEastAsia"/>
          <w:lang w:bidi="en-US"/>
        </w:rPr>
        <w:t xml:space="preserve"> odnosi se na: prihode  od prodaje proizvoda Učeničke zadruge =</w:t>
      </w:r>
      <w:r w:rsidR="00342BC6">
        <w:rPr>
          <w:rFonts w:eastAsiaTheme="minorEastAsia"/>
          <w:lang w:bidi="en-US"/>
        </w:rPr>
        <w:t>100,00 € te</w:t>
      </w:r>
      <w:r w:rsidRPr="0005106C">
        <w:rPr>
          <w:rFonts w:eastAsiaTheme="minorEastAsia"/>
          <w:lang w:bidi="en-US"/>
        </w:rPr>
        <w:t xml:space="preserve"> pružanja usluga</w:t>
      </w:r>
      <w:r w:rsidR="00342BC6">
        <w:rPr>
          <w:rFonts w:eastAsiaTheme="minorEastAsia"/>
          <w:lang w:bidi="en-US"/>
        </w:rPr>
        <w:t xml:space="preserve"> pripreme i posluživanja = 2.079,00 €, </w:t>
      </w:r>
      <w:r w:rsidRPr="0005106C">
        <w:rPr>
          <w:rFonts w:eastAsiaTheme="minorEastAsia"/>
          <w:lang w:bidi="en-US"/>
        </w:rPr>
        <w:t xml:space="preserve"> prijepisa dokumentacije =</w:t>
      </w:r>
      <w:r w:rsidR="00342BC6">
        <w:rPr>
          <w:rFonts w:eastAsiaTheme="minorEastAsia"/>
          <w:lang w:bidi="en-US"/>
        </w:rPr>
        <w:t>327,13 €</w:t>
      </w:r>
      <w:r w:rsidRPr="0005106C">
        <w:rPr>
          <w:rFonts w:eastAsiaTheme="minorEastAsia"/>
          <w:lang w:bidi="en-US"/>
        </w:rPr>
        <w:t>, i prihoda od najamnine š</w:t>
      </w:r>
      <w:r w:rsidR="00DA7666">
        <w:rPr>
          <w:rFonts w:eastAsiaTheme="minorEastAsia"/>
          <w:lang w:bidi="en-US"/>
        </w:rPr>
        <w:t>kolskog stana =</w:t>
      </w:r>
      <w:r w:rsidR="00342BC6">
        <w:rPr>
          <w:rFonts w:eastAsiaTheme="minorEastAsia"/>
          <w:lang w:bidi="en-US"/>
        </w:rPr>
        <w:t>1.114,92 €</w:t>
      </w:r>
      <w:r w:rsidRPr="0005106C">
        <w:rPr>
          <w:rFonts w:eastAsiaTheme="minorEastAsia"/>
          <w:lang w:bidi="en-US"/>
        </w:rPr>
        <w:t>.</w:t>
      </w:r>
    </w:p>
    <w:p w:rsidR="00F64BED" w:rsidRDefault="00F64BED" w:rsidP="00F64BED">
      <w:pPr>
        <w:pStyle w:val="Odlomakpopisa"/>
        <w:rPr>
          <w:rFonts w:eastAsiaTheme="minorEastAsia"/>
          <w:lang w:bidi="en-US"/>
        </w:rPr>
      </w:pPr>
    </w:p>
    <w:p w:rsidR="00F64BED" w:rsidRPr="00F64BED" w:rsidRDefault="00F64BED" w:rsidP="00F64BED">
      <w:pPr>
        <w:numPr>
          <w:ilvl w:val="0"/>
          <w:numId w:val="12"/>
        </w:numPr>
        <w:jc w:val="both"/>
        <w:rPr>
          <w:rFonts w:eastAsiaTheme="minorEastAsia"/>
          <w:lang w:bidi="en-US"/>
        </w:rPr>
      </w:pPr>
      <w:r w:rsidRPr="007719A4">
        <w:t xml:space="preserve">Šifra 6631-Tekuće donacije, u iznosu od </w:t>
      </w:r>
      <w:r w:rsidR="00342BC6">
        <w:t>1.330,00 €</w:t>
      </w:r>
      <w:r>
        <w:t xml:space="preserve"> odnose se na:</w:t>
      </w:r>
    </w:p>
    <w:p w:rsidR="00FF18C7" w:rsidRPr="00F64BED" w:rsidRDefault="00F64BED" w:rsidP="003341ED">
      <w:pPr>
        <w:pStyle w:val="Odlomakpopisa"/>
        <w:numPr>
          <w:ilvl w:val="0"/>
          <w:numId w:val="17"/>
        </w:numPr>
        <w:ind w:left="851" w:hanging="491"/>
        <w:jc w:val="both"/>
      </w:pPr>
      <w:r>
        <w:t xml:space="preserve">prihode </w:t>
      </w:r>
      <w:r w:rsidRPr="007719A4">
        <w:t xml:space="preserve"> od putničkih agencija</w:t>
      </w:r>
      <w:r>
        <w:t>, u iznosu od</w:t>
      </w:r>
      <w:r w:rsidR="00342BC6">
        <w:t xml:space="preserve"> 1.230,00 €</w:t>
      </w:r>
      <w:r>
        <w:t>,</w:t>
      </w:r>
      <w:r w:rsidRPr="007719A4">
        <w:t xml:space="preserve"> za naknade mentorima na stručnim ekskurzijama</w:t>
      </w:r>
      <w:r>
        <w:t xml:space="preserve"> sa učenicima</w:t>
      </w:r>
    </w:p>
    <w:p w:rsidR="00F64BED" w:rsidRPr="00294B7C" w:rsidRDefault="00F64BED" w:rsidP="00342BC6">
      <w:pPr>
        <w:pStyle w:val="Odlomakpopisa"/>
        <w:numPr>
          <w:ilvl w:val="0"/>
          <w:numId w:val="17"/>
        </w:numPr>
        <w:ind w:left="851" w:hanging="491"/>
        <w:jc w:val="both"/>
      </w:pPr>
      <w:r w:rsidRPr="00294B7C">
        <w:t xml:space="preserve">doznačena sredstva od </w:t>
      </w:r>
      <w:r w:rsidR="00342BC6">
        <w:t>prijevoznika</w:t>
      </w:r>
      <w:r w:rsidRPr="00294B7C">
        <w:t xml:space="preserve">, u iznosu od </w:t>
      </w:r>
      <w:r w:rsidR="00342BC6">
        <w:t>100,00 €</w:t>
      </w:r>
      <w:r w:rsidRPr="00294B7C">
        <w:t>, za</w:t>
      </w:r>
      <w:r w:rsidR="00342BC6">
        <w:t xml:space="preserve"> naknade mentorima na stručnoj ekskurziji sa učenicima.</w:t>
      </w:r>
      <w:r w:rsidRPr="00294B7C">
        <w:t xml:space="preserve"> </w:t>
      </w:r>
    </w:p>
    <w:p w:rsidR="00AA36ED" w:rsidRDefault="00AA36ED" w:rsidP="00E869DE">
      <w:pPr>
        <w:ind w:left="851" w:hanging="491"/>
        <w:jc w:val="both"/>
      </w:pPr>
    </w:p>
    <w:p w:rsidR="00B94C0A" w:rsidRPr="008D4F03" w:rsidRDefault="00294B7C" w:rsidP="00AA36ED">
      <w:pPr>
        <w:ind w:left="851" w:hanging="491"/>
        <w:jc w:val="both"/>
      </w:pPr>
      <w:r>
        <w:t>7</w:t>
      </w:r>
      <w:r w:rsidR="00AA36ED">
        <w:t xml:space="preserve">. </w:t>
      </w:r>
      <w:r w:rsidR="0019127D">
        <w:t xml:space="preserve"> </w:t>
      </w:r>
      <w:r>
        <w:t>Šifra 6711</w:t>
      </w:r>
      <w:r w:rsidR="007417F1">
        <w:t xml:space="preserve">- </w:t>
      </w:r>
      <w:r w:rsidR="00B94C0A" w:rsidRPr="008D4F03">
        <w:t xml:space="preserve">Prihodi iz nadležnog proračuna za financiranje </w:t>
      </w:r>
      <w:r w:rsidR="007417F1">
        <w:t>redovne djelatnosti</w:t>
      </w:r>
    </w:p>
    <w:p w:rsidR="00B1632A" w:rsidRDefault="006F6534" w:rsidP="007417F1">
      <w:pPr>
        <w:ind w:left="708" w:hanging="348"/>
        <w:jc w:val="both"/>
      </w:pPr>
      <w:r>
        <w:t>-</w:t>
      </w:r>
      <w:r w:rsidR="00B1632A">
        <w:tab/>
      </w:r>
      <w:r>
        <w:t xml:space="preserve"> </w:t>
      </w:r>
      <w:r w:rsidR="00A924E7">
        <w:t xml:space="preserve">iznosom od </w:t>
      </w:r>
      <w:r w:rsidR="00652C27">
        <w:t>59.674,18 €</w:t>
      </w:r>
      <w:r w:rsidR="00F85A4B" w:rsidRPr="008D4F03">
        <w:t xml:space="preserve"> podmireni su, od strane PGŽ, materijalni rasho</w:t>
      </w:r>
      <w:r w:rsidR="00B1632A">
        <w:t>di za osiguravanje uvjeta rada,</w:t>
      </w:r>
    </w:p>
    <w:p w:rsidR="00F85A4B" w:rsidRPr="008D4F03" w:rsidRDefault="00B1632A" w:rsidP="007417F1">
      <w:pPr>
        <w:ind w:left="705" w:hanging="345"/>
        <w:jc w:val="both"/>
      </w:pPr>
      <w:r>
        <w:t xml:space="preserve">- </w:t>
      </w:r>
      <w:r>
        <w:tab/>
      </w:r>
      <w:r w:rsidR="00F85A4B" w:rsidRPr="008D4F03">
        <w:t xml:space="preserve">prihodi koji se odnose  na sufinanciranje PGŽ za programe iznad </w:t>
      </w:r>
      <w:r w:rsidR="00706665">
        <w:t xml:space="preserve">zakonskog </w:t>
      </w:r>
      <w:r w:rsidR="00F85A4B" w:rsidRPr="008D4F03">
        <w:t>standarda</w:t>
      </w:r>
      <w:r w:rsidR="00D33B7F" w:rsidRPr="008D4F03">
        <w:t xml:space="preserve"> u ukup</w:t>
      </w:r>
      <w:r w:rsidR="00294B7C">
        <w:t xml:space="preserve">nom iznosu od </w:t>
      </w:r>
      <w:r w:rsidR="00652C27">
        <w:t>4.200,00 €</w:t>
      </w:r>
      <w:r w:rsidR="00D33B7F" w:rsidRPr="008D4F03">
        <w:t xml:space="preserve"> su</w:t>
      </w:r>
      <w:r w:rsidR="00F85A4B" w:rsidRPr="008D4F03">
        <w:t>:</w:t>
      </w:r>
    </w:p>
    <w:p w:rsidR="00F85A4B" w:rsidRPr="008D4F03" w:rsidRDefault="00993C3A" w:rsidP="00F85A4B">
      <w:pPr>
        <w:ind w:left="708"/>
        <w:jc w:val="both"/>
      </w:pPr>
      <w:r>
        <w:t xml:space="preserve"> -</w:t>
      </w:r>
      <w:r w:rsidR="00833A8C">
        <w:t xml:space="preserve"> </w:t>
      </w:r>
      <w:r w:rsidR="00B1632A">
        <w:t>Natjec</w:t>
      </w:r>
      <w:r w:rsidR="00294B7C">
        <w:t xml:space="preserve">anja i smotre, u iznosu od </w:t>
      </w:r>
      <w:r w:rsidR="00652C27">
        <w:t>1.870,00 €</w:t>
      </w:r>
    </w:p>
    <w:p w:rsidR="00833A8C" w:rsidRDefault="00993C3A" w:rsidP="00EA7863">
      <w:pPr>
        <w:ind w:left="708"/>
        <w:jc w:val="both"/>
      </w:pPr>
      <w:r>
        <w:t xml:space="preserve"> - </w:t>
      </w:r>
      <w:r w:rsidR="00B1632A">
        <w:t>Programi školskog kurikuluma, u iznosu</w:t>
      </w:r>
      <w:r w:rsidR="00F85A4B" w:rsidRPr="008D4F03">
        <w:t xml:space="preserve"> </w:t>
      </w:r>
      <w:r w:rsidR="00323DCE" w:rsidRPr="008D4F03">
        <w:t xml:space="preserve">od </w:t>
      </w:r>
      <w:r w:rsidR="00652C27">
        <w:t>1.800,00 €</w:t>
      </w:r>
      <w:r w:rsidR="00EA7863">
        <w:t xml:space="preserve"> </w:t>
      </w:r>
    </w:p>
    <w:p w:rsidR="00706665" w:rsidRDefault="00706665" w:rsidP="00EA7863">
      <w:pPr>
        <w:ind w:left="708"/>
        <w:jc w:val="both"/>
      </w:pPr>
      <w:r>
        <w:t xml:space="preserve"> - Program </w:t>
      </w:r>
      <w:r w:rsidR="00294B7C">
        <w:t xml:space="preserve">„Zdravlje i higijena“, u iznosu od </w:t>
      </w:r>
      <w:r w:rsidR="00BB1077">
        <w:t>530,00 €</w:t>
      </w:r>
      <w:r w:rsidR="007417F1">
        <w:t>.</w:t>
      </w:r>
    </w:p>
    <w:p w:rsidR="00EB78A7" w:rsidRDefault="00521325" w:rsidP="001C5720">
      <w:pPr>
        <w:jc w:val="both"/>
      </w:pPr>
      <w:r>
        <w:t xml:space="preserve"> </w:t>
      </w:r>
      <w:r>
        <w:tab/>
      </w:r>
    </w:p>
    <w:p w:rsidR="0019127D" w:rsidRPr="0019127D" w:rsidRDefault="00294B7C" w:rsidP="0019127D">
      <w:pPr>
        <w:pStyle w:val="Odlomakpopisa"/>
        <w:numPr>
          <w:ilvl w:val="0"/>
          <w:numId w:val="20"/>
        </w:numPr>
        <w:jc w:val="both"/>
        <w:rPr>
          <w:rFonts w:eastAsiaTheme="minorEastAsia"/>
          <w:lang w:bidi="en-US"/>
        </w:rPr>
      </w:pPr>
      <w:r w:rsidRPr="009B0EF8">
        <w:t>Šifra 31</w:t>
      </w:r>
      <w:r w:rsidR="007417F1" w:rsidRPr="009B0EF8">
        <w:t>-</w:t>
      </w:r>
      <w:r w:rsidR="001C5720" w:rsidRPr="009B0EF8">
        <w:t>Ra</w:t>
      </w:r>
      <w:r w:rsidR="00EB78A7" w:rsidRPr="009B0EF8">
        <w:t>shodi za zaposlene</w:t>
      </w:r>
      <w:r w:rsidR="001C5720">
        <w:t xml:space="preserve">- </w:t>
      </w:r>
      <w:r w:rsidR="00BA3EBE" w:rsidRPr="0019127D">
        <w:rPr>
          <w:rFonts w:eastAsiaTheme="minorEastAsia"/>
          <w:lang w:bidi="en-US"/>
        </w:rPr>
        <w:t xml:space="preserve">ukupni rashodi, u iznosu od </w:t>
      </w:r>
      <w:r w:rsidR="00A50084">
        <w:rPr>
          <w:rFonts w:eastAsiaTheme="minorEastAsia"/>
          <w:lang w:bidi="en-US"/>
        </w:rPr>
        <w:t>651.832,71 €</w:t>
      </w:r>
      <w:r w:rsidR="00BA3EBE" w:rsidRPr="0019127D">
        <w:rPr>
          <w:rFonts w:eastAsiaTheme="minorEastAsia"/>
          <w:lang w:bidi="en-US"/>
        </w:rPr>
        <w:t xml:space="preserve">, su </w:t>
      </w:r>
    </w:p>
    <w:p w:rsidR="0019127D" w:rsidRDefault="00BA3EBE" w:rsidP="009B0EF8">
      <w:pPr>
        <w:ind w:left="708"/>
        <w:jc w:val="both"/>
        <w:rPr>
          <w:rFonts w:eastAsiaTheme="minorEastAsia"/>
          <w:lang w:bidi="en-US"/>
        </w:rPr>
      </w:pPr>
      <w:r w:rsidRPr="0019127D">
        <w:rPr>
          <w:rFonts w:eastAsiaTheme="minorEastAsia"/>
          <w:lang w:bidi="en-US"/>
        </w:rPr>
        <w:t xml:space="preserve">veći u odnosu na prošlu godinu </w:t>
      </w:r>
      <w:r w:rsidR="00A50084">
        <w:rPr>
          <w:rFonts w:eastAsiaTheme="minorEastAsia"/>
          <w:lang w:bidi="en-US"/>
        </w:rPr>
        <w:t>jer je Vlada RH, od svibnja 2023</w:t>
      </w:r>
      <w:r w:rsidRPr="0019127D">
        <w:rPr>
          <w:rFonts w:eastAsiaTheme="minorEastAsia"/>
          <w:lang w:bidi="en-US"/>
        </w:rPr>
        <w:t>.</w:t>
      </w:r>
      <w:r w:rsidR="0019127D" w:rsidRPr="0019127D">
        <w:rPr>
          <w:rFonts w:eastAsiaTheme="minorEastAsia"/>
          <w:lang w:bidi="en-US"/>
        </w:rPr>
        <w:t xml:space="preserve"> godine,</w:t>
      </w:r>
      <w:r w:rsidRPr="0019127D">
        <w:rPr>
          <w:rFonts w:eastAsiaTheme="minorEastAsia"/>
          <w:lang w:bidi="en-US"/>
        </w:rPr>
        <w:t xml:space="preserve"> povećala osnovicu za plaću</w:t>
      </w:r>
      <w:r w:rsidR="0019127D" w:rsidRPr="0019127D">
        <w:rPr>
          <w:rFonts w:eastAsiaTheme="minorEastAsia"/>
          <w:lang w:bidi="en-US"/>
        </w:rPr>
        <w:t xml:space="preserve"> za 4</w:t>
      </w:r>
      <w:r w:rsidR="00A50084">
        <w:rPr>
          <w:rFonts w:eastAsiaTheme="minorEastAsia"/>
          <w:lang w:bidi="en-US"/>
        </w:rPr>
        <w:t xml:space="preserve">,4 </w:t>
      </w:r>
      <w:r w:rsidR="0019127D" w:rsidRPr="0019127D">
        <w:rPr>
          <w:rFonts w:eastAsiaTheme="minorEastAsia"/>
          <w:lang w:bidi="en-US"/>
        </w:rPr>
        <w:t>%</w:t>
      </w:r>
      <w:r w:rsidR="00A50084">
        <w:rPr>
          <w:rFonts w:eastAsiaTheme="minorEastAsia"/>
          <w:lang w:bidi="en-US"/>
        </w:rPr>
        <w:t xml:space="preserve"> te od listopada 2023. godine, za 5</w:t>
      </w:r>
      <w:r w:rsidR="00C84F44">
        <w:rPr>
          <w:rFonts w:eastAsiaTheme="minorEastAsia"/>
          <w:lang w:bidi="en-US"/>
        </w:rPr>
        <w:t>%,</w:t>
      </w:r>
      <w:r w:rsidR="00464581">
        <w:rPr>
          <w:rFonts w:eastAsiaTheme="minorEastAsia"/>
          <w:lang w:bidi="en-US"/>
        </w:rPr>
        <w:t xml:space="preserve"> </w:t>
      </w:r>
      <w:r w:rsidR="00551C95">
        <w:rPr>
          <w:rFonts w:eastAsiaTheme="minorEastAsia"/>
          <w:lang w:bidi="en-US"/>
        </w:rPr>
        <w:t>donijela Odluku o  privremenim dodatku na plaći</w:t>
      </w:r>
      <w:r w:rsidR="00464581">
        <w:rPr>
          <w:rFonts w:eastAsiaTheme="minorEastAsia"/>
          <w:lang w:bidi="en-US"/>
        </w:rPr>
        <w:t xml:space="preserve"> od </w:t>
      </w:r>
      <w:r w:rsidR="00551C95">
        <w:rPr>
          <w:rFonts w:eastAsiaTheme="minorEastAsia"/>
          <w:lang w:bidi="en-US"/>
        </w:rPr>
        <w:t xml:space="preserve">lipnja </w:t>
      </w:r>
      <w:r w:rsidR="00464581">
        <w:rPr>
          <w:rFonts w:eastAsiaTheme="minorEastAsia"/>
          <w:lang w:bidi="en-US"/>
        </w:rPr>
        <w:t>2023.</w:t>
      </w:r>
      <w:r w:rsidR="00C84F44">
        <w:rPr>
          <w:rFonts w:eastAsiaTheme="minorEastAsia"/>
          <w:lang w:bidi="en-US"/>
        </w:rPr>
        <w:t xml:space="preserve"> </w:t>
      </w:r>
      <w:r w:rsidR="00464581">
        <w:rPr>
          <w:rFonts w:eastAsiaTheme="minorEastAsia"/>
          <w:lang w:bidi="en-US"/>
        </w:rPr>
        <w:t xml:space="preserve">te povećala materijalna prava zaposlenika, </w:t>
      </w:r>
      <w:r w:rsidR="0019127D" w:rsidRPr="0019127D">
        <w:rPr>
          <w:rFonts w:eastAsiaTheme="minorEastAsia"/>
          <w:lang w:bidi="en-US"/>
        </w:rPr>
        <w:t xml:space="preserve"> tako da plaće za redovan rad, prekovremeni rad, posebne uvjete rada, ostali rashodi za zaposlene i doprinosi na plaće iznose </w:t>
      </w:r>
      <w:r w:rsidR="003051F6">
        <w:rPr>
          <w:rFonts w:eastAsiaTheme="minorEastAsia"/>
          <w:lang w:bidi="en-US"/>
        </w:rPr>
        <w:t xml:space="preserve">ukupno </w:t>
      </w:r>
      <w:r w:rsidR="009B0EF8">
        <w:rPr>
          <w:rFonts w:eastAsiaTheme="minorEastAsia"/>
          <w:lang w:bidi="en-US"/>
        </w:rPr>
        <w:t xml:space="preserve">646.882,74 €. </w:t>
      </w:r>
      <w:r w:rsidR="0019127D" w:rsidRPr="0019127D">
        <w:rPr>
          <w:rFonts w:eastAsiaTheme="minorEastAsia"/>
          <w:lang w:bidi="en-US"/>
        </w:rPr>
        <w:t>Osim toga,</w:t>
      </w:r>
      <w:r w:rsidR="0019127D">
        <w:rPr>
          <w:rFonts w:eastAsiaTheme="minorEastAsia"/>
          <w:lang w:bidi="en-US"/>
        </w:rPr>
        <w:t xml:space="preserve"> </w:t>
      </w:r>
      <w:r w:rsidRPr="0019127D">
        <w:rPr>
          <w:rFonts w:eastAsiaTheme="minorEastAsia"/>
          <w:lang w:bidi="en-US"/>
        </w:rPr>
        <w:t>plaćene su i sudske pre</w:t>
      </w:r>
      <w:r w:rsidR="00C60F6C" w:rsidRPr="0019127D">
        <w:rPr>
          <w:rFonts w:eastAsiaTheme="minorEastAsia"/>
          <w:lang w:bidi="en-US"/>
        </w:rPr>
        <w:t xml:space="preserve">sude u korist zaposlenika Škole (neto, porezi, doprinosi), u iznosu od </w:t>
      </w:r>
      <w:r w:rsidR="003051F6">
        <w:rPr>
          <w:rFonts w:eastAsiaTheme="minorEastAsia"/>
          <w:color w:val="000000"/>
        </w:rPr>
        <w:t>4.949,97</w:t>
      </w:r>
      <w:r w:rsidR="009B0EF8">
        <w:rPr>
          <w:rFonts w:eastAsiaTheme="minorEastAsia"/>
          <w:color w:val="000000"/>
        </w:rPr>
        <w:t xml:space="preserve"> €.</w:t>
      </w:r>
    </w:p>
    <w:p w:rsidR="007337D4" w:rsidRDefault="00672E2C" w:rsidP="005646EC">
      <w:pPr>
        <w:ind w:firstLine="708"/>
        <w:jc w:val="both"/>
      </w:pPr>
      <w:r>
        <w:t>Ostali rashodi za zaposlene iznose</w:t>
      </w:r>
      <w:r w:rsidR="00BC4522">
        <w:t xml:space="preserve"> </w:t>
      </w:r>
      <w:r w:rsidR="009B0EF8">
        <w:t>28.349,93 €</w:t>
      </w:r>
      <w:r>
        <w:t xml:space="preserve"> i</w:t>
      </w:r>
      <w:r w:rsidR="00CF3933" w:rsidRPr="008D4F03">
        <w:t xml:space="preserve"> obuhvaća</w:t>
      </w:r>
      <w:r>
        <w:t>ju</w:t>
      </w:r>
      <w:r w:rsidR="00CF3933" w:rsidRPr="008D4F03">
        <w:t xml:space="preserve"> isplatu</w:t>
      </w:r>
      <w:r w:rsidR="00404790" w:rsidRPr="008D4F03">
        <w:t>:</w:t>
      </w:r>
    </w:p>
    <w:p w:rsidR="0044238C" w:rsidRDefault="0044238C" w:rsidP="0044238C">
      <w:pPr>
        <w:ind w:left="177" w:firstLine="708"/>
        <w:jc w:val="both"/>
      </w:pPr>
      <w:r>
        <w:t>-</w:t>
      </w:r>
      <w:r w:rsidR="005646EC">
        <w:t xml:space="preserve"> jubilarnih nagrada=</w:t>
      </w:r>
      <w:r w:rsidR="009B0EF8">
        <w:t>2.705,66 €</w:t>
      </w:r>
    </w:p>
    <w:p w:rsidR="00464581" w:rsidRDefault="00464581" w:rsidP="0044238C">
      <w:pPr>
        <w:ind w:left="177" w:firstLine="708"/>
        <w:jc w:val="both"/>
      </w:pPr>
      <w:r>
        <w:t>- otpremnine= 2.195,39 €</w:t>
      </w:r>
    </w:p>
    <w:p w:rsidR="005646EC" w:rsidRPr="00BC4522" w:rsidRDefault="005646EC" w:rsidP="009B0EF8">
      <w:pPr>
        <w:pStyle w:val="Odlomakpopisa"/>
        <w:ind w:left="885"/>
        <w:jc w:val="both"/>
      </w:pPr>
      <w:r>
        <w:t>- godišnje nagrade za radne rezultate=</w:t>
      </w:r>
      <w:r w:rsidR="009B0EF8">
        <w:t>1.280,24 €</w:t>
      </w:r>
    </w:p>
    <w:p w:rsidR="00404790" w:rsidRDefault="00404790" w:rsidP="00404790">
      <w:pPr>
        <w:pStyle w:val="Odlomakpopisa"/>
        <w:ind w:left="885"/>
        <w:jc w:val="both"/>
      </w:pPr>
      <w:r w:rsidRPr="008D4F03">
        <w:t xml:space="preserve">- </w:t>
      </w:r>
      <w:r w:rsidR="007337D4">
        <w:t>dar</w:t>
      </w:r>
      <w:r w:rsidR="00AA36ED">
        <w:t>a</w:t>
      </w:r>
      <w:r w:rsidR="007337D4">
        <w:t xml:space="preserve"> dje</w:t>
      </w:r>
      <w:r w:rsidR="005646EC">
        <w:t>ci=</w:t>
      </w:r>
      <w:r w:rsidR="009B0EF8">
        <w:t>2.500,00 €</w:t>
      </w:r>
    </w:p>
    <w:p w:rsidR="005646EC" w:rsidRDefault="005646EC" w:rsidP="005646EC">
      <w:pPr>
        <w:pStyle w:val="Odlomakpopisa"/>
        <w:ind w:left="885"/>
        <w:jc w:val="both"/>
      </w:pPr>
      <w:r w:rsidRPr="008D4F03">
        <w:t>- pomoć</w:t>
      </w:r>
      <w:r>
        <w:t>i</w:t>
      </w:r>
      <w:r w:rsidRPr="008D4F03">
        <w:t xml:space="preserve"> za bolest preko 90 dana=</w:t>
      </w:r>
      <w:r w:rsidR="009B0EF8">
        <w:t>2.427,20 €</w:t>
      </w:r>
    </w:p>
    <w:p w:rsidR="00464581" w:rsidRDefault="00464581" w:rsidP="00464581">
      <w:pPr>
        <w:pStyle w:val="Odlomakpopisa"/>
        <w:ind w:left="885"/>
        <w:jc w:val="both"/>
      </w:pPr>
      <w:r>
        <w:t>- pomoći za novorođenčad</w:t>
      </w:r>
      <w:r w:rsidR="009B0EF8">
        <w:t>=</w:t>
      </w:r>
      <w:r>
        <w:t>441,44 €</w:t>
      </w:r>
    </w:p>
    <w:p w:rsidR="00404790" w:rsidRDefault="005646EC" w:rsidP="005646EC">
      <w:pPr>
        <w:ind w:firstLine="708"/>
        <w:jc w:val="both"/>
      </w:pPr>
      <w:r>
        <w:t xml:space="preserve">   </w:t>
      </w:r>
      <w:r w:rsidR="00404790" w:rsidRPr="008D4F03">
        <w:t>- regres</w:t>
      </w:r>
      <w:r w:rsidR="00AA36ED">
        <w:t>a</w:t>
      </w:r>
      <w:r w:rsidR="00404790" w:rsidRPr="008D4F03">
        <w:t xml:space="preserve"> za godišnji odmor=</w:t>
      </w:r>
      <w:r w:rsidR="009B0EF8">
        <w:t>8.100,00 €</w:t>
      </w:r>
    </w:p>
    <w:p w:rsidR="003240F5" w:rsidRDefault="005646EC" w:rsidP="005646EC">
      <w:pPr>
        <w:pStyle w:val="Odlomakpopisa"/>
        <w:ind w:left="885"/>
        <w:jc w:val="both"/>
      </w:pPr>
      <w:r>
        <w:t>- božićnice=</w:t>
      </w:r>
      <w:r w:rsidR="009B0EF8">
        <w:t>8.700,00 €</w:t>
      </w:r>
    </w:p>
    <w:p w:rsidR="00B26A18" w:rsidRDefault="00B26A18" w:rsidP="005646EC">
      <w:pPr>
        <w:pStyle w:val="Odlomakpopisa"/>
        <w:ind w:left="885"/>
        <w:jc w:val="both"/>
      </w:pPr>
    </w:p>
    <w:p w:rsidR="00B26A18" w:rsidRPr="00B26A18" w:rsidRDefault="00B26A18" w:rsidP="00B26A18">
      <w:pPr>
        <w:pStyle w:val="Odlomakpopisa"/>
        <w:numPr>
          <w:ilvl w:val="0"/>
          <w:numId w:val="20"/>
        </w:numPr>
        <w:jc w:val="both"/>
        <w:rPr>
          <w:rFonts w:eastAsiaTheme="minorEastAsia"/>
          <w:lang w:bidi="en-US"/>
        </w:rPr>
      </w:pPr>
      <w:r w:rsidRPr="00B26A18">
        <w:rPr>
          <w:rFonts w:eastAsiaTheme="minorEastAsia"/>
          <w:lang w:bidi="en-US"/>
        </w:rPr>
        <w:t>Šifra</w:t>
      </w:r>
      <w:r w:rsidRPr="00B26A18">
        <w:rPr>
          <w:rFonts w:asciiTheme="minorHAnsi" w:eastAsiaTheme="minorEastAsia" w:hAnsiTheme="minorHAnsi"/>
          <w:lang w:bidi="en-US"/>
        </w:rPr>
        <w:t xml:space="preserve"> 32</w:t>
      </w:r>
      <w:r w:rsidRPr="00B26A18">
        <w:rPr>
          <w:rFonts w:eastAsiaTheme="minorEastAsia"/>
          <w:lang w:bidi="en-US"/>
        </w:rPr>
        <w:t>-Materijalni rashodi-zbog opće situacije vezane uz inflaciju, izvršenje rashoda je veće u odnosu na prošlu</w:t>
      </w:r>
      <w:r w:rsidR="00551C95">
        <w:rPr>
          <w:rFonts w:eastAsiaTheme="minorEastAsia"/>
          <w:lang w:bidi="en-US"/>
        </w:rPr>
        <w:t xml:space="preserve"> godinu</w:t>
      </w:r>
      <w:r w:rsidRPr="00B26A18">
        <w:rPr>
          <w:rFonts w:eastAsiaTheme="minorEastAsia"/>
          <w:lang w:bidi="en-US"/>
        </w:rPr>
        <w:t xml:space="preserve">, </w:t>
      </w:r>
      <w:r w:rsidR="003051F6">
        <w:rPr>
          <w:rFonts w:eastAsiaTheme="minorEastAsia"/>
          <w:lang w:bidi="en-US"/>
        </w:rPr>
        <w:t>a također su ostvareni i programi iznad standarda,</w:t>
      </w:r>
      <w:r w:rsidRPr="00B26A18">
        <w:rPr>
          <w:rFonts w:eastAsiaTheme="minorEastAsia"/>
          <w:lang w:bidi="en-US"/>
        </w:rPr>
        <w:t xml:space="preserve"> tako da:</w:t>
      </w:r>
    </w:p>
    <w:p w:rsidR="00B26A18" w:rsidRPr="00B26A18" w:rsidRDefault="00B26A18" w:rsidP="00B26A18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 w:rsidRPr="00B26A18">
        <w:rPr>
          <w:rFonts w:eastAsiaTheme="minorEastAsia"/>
          <w:lang w:bidi="en-US"/>
        </w:rPr>
        <w:lastRenderedPageBreak/>
        <w:t xml:space="preserve">službena putovanja zaposlenika i stručna usavršavanja su </w:t>
      </w:r>
      <w:r w:rsidR="003051F6">
        <w:rPr>
          <w:rFonts w:eastAsiaTheme="minorEastAsia"/>
          <w:lang w:bidi="en-US"/>
        </w:rPr>
        <w:t>veća u odnosu na prošlu godinu i</w:t>
      </w:r>
      <w:r>
        <w:rPr>
          <w:rFonts w:eastAsiaTheme="minorEastAsia"/>
          <w:lang w:bidi="en-US"/>
        </w:rPr>
        <w:t xml:space="preserve"> vezana </w:t>
      </w:r>
      <w:r w:rsidR="00D1407E">
        <w:rPr>
          <w:rFonts w:eastAsiaTheme="minorEastAsia"/>
          <w:lang w:bidi="en-US"/>
        </w:rPr>
        <w:t>su za edukacije nastavnika i stručnih suradnika, uz odlaske sa učenicima na razna natjecanja i smotre te uz aktivnosti vezane za Programe školskog kurikuluma</w:t>
      </w:r>
      <w:r w:rsidR="00645410">
        <w:rPr>
          <w:rFonts w:eastAsiaTheme="minorEastAsia"/>
          <w:lang w:bidi="en-US"/>
        </w:rPr>
        <w:t>,</w:t>
      </w:r>
    </w:p>
    <w:p w:rsidR="00B26A18" w:rsidRPr="00B26A18" w:rsidRDefault="00B26A18" w:rsidP="00B26A18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 w:rsidRPr="00B26A18">
        <w:rPr>
          <w:rFonts w:eastAsiaTheme="minorEastAsia"/>
          <w:lang w:bidi="en-US"/>
        </w:rPr>
        <w:t>nabavlj</w:t>
      </w:r>
      <w:r w:rsidR="003051F6">
        <w:rPr>
          <w:rFonts w:eastAsiaTheme="minorEastAsia"/>
          <w:lang w:bidi="en-US"/>
        </w:rPr>
        <w:t>eno je više uredskog materijala zbog većeg broja učenika i porasta cijena,</w:t>
      </w:r>
    </w:p>
    <w:p w:rsidR="00B26A18" w:rsidRPr="00B26A18" w:rsidRDefault="00B26A18" w:rsidP="00B26A18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 w:rsidRPr="00B26A18">
        <w:rPr>
          <w:rFonts w:eastAsiaTheme="minorEastAsia"/>
          <w:lang w:bidi="en-US"/>
        </w:rPr>
        <w:t>nastava i praksa učenika se odvijala u Školi pa je bilo nabave nastavnog materijala koji je znatno poskupio,</w:t>
      </w:r>
      <w:r w:rsidR="00645410">
        <w:rPr>
          <w:rFonts w:eastAsiaTheme="minorEastAsia"/>
          <w:lang w:bidi="en-US"/>
        </w:rPr>
        <w:t xml:space="preserve"> nabavljali smo namirnice za vježbe, vezane uz natjecanja učenika u</w:t>
      </w:r>
      <w:r w:rsidR="003051F6">
        <w:rPr>
          <w:rFonts w:eastAsiaTheme="minorEastAsia"/>
          <w:lang w:bidi="en-US"/>
        </w:rPr>
        <w:t>gostiteljsko-turističke struke te za aktivnosti vezane uz ostvarene Projekte,</w:t>
      </w:r>
      <w:r w:rsidR="00645410">
        <w:rPr>
          <w:rFonts w:eastAsiaTheme="minorEastAsia"/>
          <w:lang w:bidi="en-US"/>
        </w:rPr>
        <w:t xml:space="preserve"> </w:t>
      </w:r>
    </w:p>
    <w:p w:rsidR="00B26A18" w:rsidRDefault="003051F6" w:rsidP="00B26A18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rashodi za energente su manji zbog tople godine i nabave manjih količina lož ulja</w:t>
      </w:r>
      <w:r w:rsidR="00B26A18" w:rsidRPr="00B26A18">
        <w:rPr>
          <w:rFonts w:eastAsiaTheme="minorEastAsia"/>
          <w:lang w:bidi="en-US"/>
        </w:rPr>
        <w:t xml:space="preserve"> za grijanje prostorija</w:t>
      </w:r>
      <w:r w:rsidR="00645410">
        <w:rPr>
          <w:rFonts w:eastAsiaTheme="minorEastAsia"/>
          <w:lang w:bidi="en-US"/>
        </w:rPr>
        <w:t>, u školskoj zgradi i Sportskoj dvorani,</w:t>
      </w:r>
    </w:p>
    <w:p w:rsidR="003051F6" w:rsidRDefault="00A122E3" w:rsidP="00B26A18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zbog dotrajalosti, nabavili smo</w:t>
      </w:r>
      <w:r w:rsidR="003051F6">
        <w:rPr>
          <w:rFonts w:eastAsiaTheme="minorEastAsia"/>
          <w:lang w:bidi="en-US"/>
        </w:rPr>
        <w:t xml:space="preserve"> sitnog inventara za </w:t>
      </w:r>
      <w:r>
        <w:rPr>
          <w:rFonts w:eastAsiaTheme="minorEastAsia"/>
          <w:lang w:bidi="en-US"/>
        </w:rPr>
        <w:t>izvođenje nastave TZK, kao i uredskog inventara te sitnog inventara u kabinetu posluživanja,</w:t>
      </w:r>
    </w:p>
    <w:p w:rsidR="00A122E3" w:rsidRPr="00B26A18" w:rsidRDefault="00A122E3" w:rsidP="00B26A18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nabavili smo novu radnu obuću za spremačice,</w:t>
      </w:r>
    </w:p>
    <w:p w:rsidR="00B26A18" w:rsidRDefault="00B26A18" w:rsidP="00B26A18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 w:rsidRPr="00B26A18">
        <w:rPr>
          <w:rFonts w:eastAsiaTheme="minorEastAsia"/>
          <w:lang w:bidi="en-US"/>
        </w:rPr>
        <w:t>zbog odlazaka učenika</w:t>
      </w:r>
      <w:r w:rsidR="00A122E3">
        <w:rPr>
          <w:rFonts w:eastAsiaTheme="minorEastAsia"/>
          <w:lang w:bidi="en-US"/>
        </w:rPr>
        <w:t xml:space="preserve"> na natjecanja i stručne ekskurzije</w:t>
      </w:r>
      <w:r w:rsidRPr="00B26A18">
        <w:rPr>
          <w:rFonts w:eastAsiaTheme="minorEastAsia"/>
          <w:lang w:bidi="en-US"/>
        </w:rPr>
        <w:t>, izvršene su usluge prijevoza</w:t>
      </w:r>
      <w:r w:rsidR="00A122E3">
        <w:rPr>
          <w:rFonts w:eastAsiaTheme="minorEastAsia"/>
          <w:lang w:bidi="en-US"/>
        </w:rPr>
        <w:t xml:space="preserve"> veće u odnosu na prošlu godinu, a najveći je trošak prijevoz učenika i profesora, autobusom u Njemačku, gdje u se održale aktivnosti vezane uz međunarodnu suradnju dviju Škola,</w:t>
      </w:r>
    </w:p>
    <w:p w:rsidR="00A122E3" w:rsidRPr="00B26A18" w:rsidRDefault="00A122E3" w:rsidP="00B26A18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izvršeni su redovni servisi na građevinskim objektima i opremi u školskoj zgradi, zajedničkoj kotlovnici sa OŠ I. R. Rab te Sportskoj dvorani u vlasništvu Grada Raba, kao i iznenadni kvarovi na objektu i opremi,</w:t>
      </w:r>
    </w:p>
    <w:p w:rsidR="00B26A18" w:rsidRPr="00B26A18" w:rsidRDefault="00645410" w:rsidP="00B26A18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izvršene </w:t>
      </w:r>
      <w:r w:rsidR="00B26A18" w:rsidRPr="00B26A18">
        <w:rPr>
          <w:rFonts w:eastAsiaTheme="minorEastAsia"/>
          <w:lang w:bidi="en-US"/>
        </w:rPr>
        <w:t>komunalne usluge odnose se na opskrbu vodom, odvoz smeća, ostale komunalne usluge u zgradi i Sportskoj dvorani, dimnjačarske usluge, deratizaciju i dezinsekciju,</w:t>
      </w:r>
    </w:p>
    <w:p w:rsidR="00B26A18" w:rsidRDefault="00B26A18" w:rsidP="00B26A18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 w:rsidRPr="00B26A18">
        <w:rPr>
          <w:rFonts w:eastAsiaTheme="minorEastAsia"/>
          <w:lang w:bidi="en-US"/>
        </w:rPr>
        <w:t>izvršene su usluge ispitivanja kakvoće vode, oc</w:t>
      </w:r>
      <w:r w:rsidR="00645410">
        <w:rPr>
          <w:rFonts w:eastAsiaTheme="minorEastAsia"/>
          <w:lang w:bidi="en-US"/>
        </w:rPr>
        <w:t>jena mikrobiološke čistoće,</w:t>
      </w:r>
      <w:r w:rsidRPr="00B26A18">
        <w:rPr>
          <w:rFonts w:eastAsiaTheme="minorEastAsia"/>
          <w:lang w:bidi="en-US"/>
        </w:rPr>
        <w:t xml:space="preserve"> </w:t>
      </w:r>
      <w:r w:rsidR="00645410">
        <w:rPr>
          <w:rFonts w:eastAsiaTheme="minorEastAsia"/>
          <w:lang w:bidi="en-US"/>
        </w:rPr>
        <w:t>te obvezni sanitarni i sistematski pregledi zaposlenika,</w:t>
      </w:r>
    </w:p>
    <w:p w:rsidR="006426D9" w:rsidRPr="00B26A18" w:rsidRDefault="006426D9" w:rsidP="00B26A18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izvršene računalne usluge vezane su uz korištenje računalnih programa u uredima i knjižnici te uz usluge tehničke i aplikativne podrške na računalima,</w:t>
      </w:r>
    </w:p>
    <w:p w:rsidR="00B26A18" w:rsidRDefault="00B26A18" w:rsidP="00B26A18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 w:rsidRPr="00B26A18">
        <w:rPr>
          <w:rFonts w:eastAsiaTheme="minorEastAsia"/>
          <w:lang w:bidi="en-US"/>
        </w:rPr>
        <w:t>izvršene su usluge</w:t>
      </w:r>
      <w:r w:rsidR="00645410">
        <w:rPr>
          <w:rFonts w:eastAsiaTheme="minorEastAsia"/>
          <w:lang w:bidi="en-US"/>
        </w:rPr>
        <w:t>:</w:t>
      </w:r>
      <w:r w:rsidRPr="00B26A18">
        <w:rPr>
          <w:rFonts w:eastAsiaTheme="minorEastAsia"/>
          <w:lang w:bidi="en-US"/>
        </w:rPr>
        <w:t xml:space="preserve"> vođenja poslova zaštite na radu, </w:t>
      </w:r>
      <w:r w:rsidR="006426D9">
        <w:rPr>
          <w:rFonts w:eastAsiaTheme="minorEastAsia"/>
          <w:lang w:bidi="en-US"/>
        </w:rPr>
        <w:t>čuvanja imovine u Dvorani</w:t>
      </w:r>
      <w:r w:rsidRPr="00B26A18">
        <w:rPr>
          <w:rFonts w:eastAsiaTheme="minorEastAsia"/>
          <w:lang w:bidi="en-US"/>
        </w:rPr>
        <w:t>,</w:t>
      </w:r>
      <w:r w:rsidR="00645410">
        <w:rPr>
          <w:rFonts w:eastAsiaTheme="minorEastAsia"/>
          <w:lang w:bidi="en-US"/>
        </w:rPr>
        <w:t xml:space="preserve"> nadzora nad</w:t>
      </w:r>
      <w:r w:rsidR="006426D9">
        <w:rPr>
          <w:rFonts w:eastAsiaTheme="minorEastAsia"/>
          <w:lang w:bidi="en-US"/>
        </w:rPr>
        <w:t xml:space="preserve"> DD mjerama te smještaja učenika na natjecanjima izvan otoka,</w:t>
      </w:r>
    </w:p>
    <w:p w:rsidR="00645410" w:rsidRDefault="00645410" w:rsidP="00B26A18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naknade troškova osobama izvan radnog odnosa su naknade učenicima </w:t>
      </w:r>
      <w:r w:rsidR="001269BC">
        <w:rPr>
          <w:rFonts w:eastAsiaTheme="minorEastAsia"/>
          <w:lang w:bidi="en-US"/>
        </w:rPr>
        <w:t>na natjecanjima i smotrama,</w:t>
      </w:r>
    </w:p>
    <w:p w:rsidR="006426D9" w:rsidRPr="00B26A18" w:rsidRDefault="006426D9" w:rsidP="00B26A18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premije osiguranja odnose se na osiguranje Dvorane (Škola plaća 20% prema Sporazumu s Gradom Rabom) te</w:t>
      </w:r>
      <w:r w:rsidR="00551C95">
        <w:rPr>
          <w:rFonts w:eastAsiaTheme="minorEastAsia"/>
          <w:lang w:bidi="en-US"/>
        </w:rPr>
        <w:t xml:space="preserve"> na putno osiguranje,</w:t>
      </w:r>
      <w:r>
        <w:rPr>
          <w:rFonts w:eastAsiaTheme="minorEastAsia"/>
          <w:lang w:bidi="en-US"/>
        </w:rPr>
        <w:t xml:space="preserve"> u sklopu međunarodne suradnje,</w:t>
      </w:r>
    </w:p>
    <w:p w:rsidR="00274852" w:rsidRDefault="00B26A18" w:rsidP="0074567C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 w:rsidRPr="006426D9">
        <w:rPr>
          <w:rFonts w:eastAsiaTheme="minorEastAsia"/>
          <w:lang w:bidi="en-US"/>
        </w:rPr>
        <w:t xml:space="preserve">reprezentacija je vezana uz </w:t>
      </w:r>
      <w:r w:rsidR="001269BC" w:rsidRPr="006426D9">
        <w:rPr>
          <w:rFonts w:eastAsiaTheme="minorEastAsia"/>
          <w:lang w:bidi="en-US"/>
        </w:rPr>
        <w:t xml:space="preserve">ugošćavanja poslovnih suradnika </w:t>
      </w:r>
      <w:r w:rsidR="006426D9">
        <w:rPr>
          <w:rFonts w:eastAsiaTheme="minorEastAsia"/>
          <w:lang w:bidi="en-US"/>
        </w:rPr>
        <w:t xml:space="preserve">kao i sudionika </w:t>
      </w:r>
      <w:proofErr w:type="spellStart"/>
      <w:r w:rsidR="00274852">
        <w:rPr>
          <w:rFonts w:eastAsiaTheme="minorEastAsia"/>
          <w:lang w:bidi="en-US"/>
        </w:rPr>
        <w:t>Carnetovog</w:t>
      </w:r>
      <w:proofErr w:type="spellEnd"/>
      <w:r w:rsidR="00274852">
        <w:rPr>
          <w:rFonts w:eastAsiaTheme="minorEastAsia"/>
          <w:lang w:bidi="en-US"/>
        </w:rPr>
        <w:t xml:space="preserve"> projekta </w:t>
      </w:r>
      <w:proofErr w:type="spellStart"/>
      <w:r w:rsidR="00274852">
        <w:rPr>
          <w:rFonts w:eastAsiaTheme="minorEastAsia"/>
          <w:lang w:bidi="en-US"/>
        </w:rPr>
        <w:t>LfE</w:t>
      </w:r>
      <w:proofErr w:type="spellEnd"/>
      <w:r w:rsidR="00274852">
        <w:rPr>
          <w:rFonts w:eastAsiaTheme="minorEastAsia"/>
          <w:lang w:bidi="en-US"/>
        </w:rPr>
        <w:t xml:space="preserve">   te </w:t>
      </w:r>
      <w:proofErr w:type="spellStart"/>
      <w:r w:rsidR="00274852">
        <w:rPr>
          <w:rFonts w:eastAsiaTheme="minorEastAsia"/>
          <w:lang w:bidi="en-US"/>
        </w:rPr>
        <w:t>Gamma</w:t>
      </w:r>
      <w:proofErr w:type="spellEnd"/>
      <w:r w:rsidR="00274852">
        <w:rPr>
          <w:rFonts w:eastAsiaTheme="minorEastAsia"/>
          <w:lang w:bidi="en-US"/>
        </w:rPr>
        <w:t xml:space="preserve"> projekta EU, održanih na Rabu,</w:t>
      </w:r>
    </w:p>
    <w:p w:rsidR="00C85B81" w:rsidRPr="006426D9" w:rsidRDefault="00C85B81" w:rsidP="0074567C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 w:rsidRPr="006426D9">
        <w:rPr>
          <w:rFonts w:eastAsiaTheme="minorEastAsia"/>
          <w:lang w:bidi="en-US"/>
        </w:rPr>
        <w:t>pristojbe i naknade</w:t>
      </w:r>
      <w:r w:rsidR="00FE7BAA" w:rsidRPr="006426D9">
        <w:rPr>
          <w:rFonts w:eastAsiaTheme="minorEastAsia"/>
          <w:lang w:bidi="en-US"/>
        </w:rPr>
        <w:t xml:space="preserve"> se odnose na: novčanu naknadu zbog nezapošljavanja osoba sa invaliditetom, u iznosu do </w:t>
      </w:r>
      <w:r w:rsidR="00274852">
        <w:rPr>
          <w:rFonts w:eastAsiaTheme="minorEastAsia"/>
          <w:lang w:bidi="en-US"/>
        </w:rPr>
        <w:t>1.664,43 €</w:t>
      </w:r>
      <w:r w:rsidR="00551C95">
        <w:rPr>
          <w:rFonts w:eastAsiaTheme="minorEastAsia"/>
          <w:lang w:bidi="en-US"/>
        </w:rPr>
        <w:t xml:space="preserve"> te </w:t>
      </w:r>
      <w:r w:rsidR="00FE7BAA" w:rsidRPr="006426D9">
        <w:rPr>
          <w:rFonts w:eastAsiaTheme="minorEastAsia"/>
          <w:lang w:bidi="en-US"/>
        </w:rPr>
        <w:t>na sudske pristojbe vez</w:t>
      </w:r>
      <w:r w:rsidR="00551C95">
        <w:rPr>
          <w:rFonts w:eastAsiaTheme="minorEastAsia"/>
          <w:lang w:bidi="en-US"/>
        </w:rPr>
        <w:t>ane uz pravomoćne sudske presude</w:t>
      </w:r>
      <w:r w:rsidR="00FE7BAA" w:rsidRPr="006426D9">
        <w:rPr>
          <w:rFonts w:eastAsiaTheme="minorEastAsia"/>
          <w:lang w:bidi="en-US"/>
        </w:rPr>
        <w:t xml:space="preserve"> u korist zaposlenika, u iznosu od</w:t>
      </w:r>
      <w:r w:rsidR="00053A38">
        <w:rPr>
          <w:rFonts w:eastAsiaTheme="minorEastAsia"/>
          <w:lang w:bidi="en-US"/>
        </w:rPr>
        <w:t xml:space="preserve"> </w:t>
      </w:r>
      <w:r w:rsidR="00274852">
        <w:rPr>
          <w:rFonts w:eastAsiaTheme="minorEastAsia"/>
          <w:lang w:bidi="en-US"/>
        </w:rPr>
        <w:t>265,46 €</w:t>
      </w:r>
      <w:r w:rsidR="00FE7BAA" w:rsidRPr="006426D9">
        <w:rPr>
          <w:rFonts w:eastAsiaTheme="minorEastAsia"/>
          <w:lang w:bidi="en-US"/>
        </w:rPr>
        <w:t>,</w:t>
      </w:r>
    </w:p>
    <w:p w:rsidR="00FE7BAA" w:rsidRPr="00BD730D" w:rsidRDefault="00FE7BAA" w:rsidP="00B26A18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troškovi sudskih postupaka vezani su uz isplate</w:t>
      </w:r>
      <w:r w:rsidR="00F070B0">
        <w:rPr>
          <w:rFonts w:eastAsiaTheme="minorEastAsia"/>
          <w:lang w:bidi="en-US"/>
        </w:rPr>
        <w:t xml:space="preserve"> parničkih troškova,</w:t>
      </w:r>
      <w:r>
        <w:rPr>
          <w:rFonts w:eastAsiaTheme="minorEastAsia"/>
          <w:lang w:bidi="en-US"/>
        </w:rPr>
        <w:t xml:space="preserve"> prema sudskim presudama u korist zaposlenika Škole</w:t>
      </w:r>
      <w:r w:rsidR="00274852">
        <w:rPr>
          <w:rFonts w:eastAsiaTheme="minorEastAsia"/>
          <w:lang w:bidi="en-US"/>
        </w:rPr>
        <w:t>,</w:t>
      </w:r>
    </w:p>
    <w:p w:rsidR="00B26A18" w:rsidRDefault="00B26A18" w:rsidP="00B26A18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 w:rsidRPr="00B26A18">
        <w:rPr>
          <w:rFonts w:eastAsiaTheme="minorEastAsia"/>
          <w:lang w:bidi="en-US"/>
        </w:rPr>
        <w:t xml:space="preserve">ostali nespomenuti rashodi su uglavnom kupljeni </w:t>
      </w:r>
      <w:r w:rsidR="00FE7BAA">
        <w:rPr>
          <w:rFonts w:eastAsiaTheme="minorEastAsia"/>
          <w:lang w:bidi="en-US"/>
        </w:rPr>
        <w:t>vijenci i cvijeće te obnovljene pretplate za poslovne certifikate FINA-e.</w:t>
      </w:r>
    </w:p>
    <w:p w:rsidR="00F070B0" w:rsidRDefault="00F070B0" w:rsidP="00F070B0">
      <w:pPr>
        <w:ind w:left="1080"/>
        <w:contextualSpacing/>
        <w:jc w:val="both"/>
        <w:rPr>
          <w:rFonts w:eastAsiaTheme="minorEastAsia"/>
          <w:lang w:bidi="en-US"/>
        </w:rPr>
      </w:pPr>
    </w:p>
    <w:p w:rsidR="00FE7BAA" w:rsidRPr="00FE7BAA" w:rsidRDefault="00FE7BAA" w:rsidP="00FE7BAA">
      <w:pPr>
        <w:pStyle w:val="Odlomakpopisa"/>
        <w:numPr>
          <w:ilvl w:val="0"/>
          <w:numId w:val="20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Šifra 34-Financijski rashodi </w:t>
      </w:r>
      <w:r w:rsidR="00160AD3">
        <w:rPr>
          <w:rFonts w:eastAsiaTheme="minorEastAsia"/>
          <w:lang w:bidi="en-US"/>
        </w:rPr>
        <w:t>su</w:t>
      </w:r>
      <w:r w:rsidR="00274852">
        <w:rPr>
          <w:rFonts w:eastAsiaTheme="minorEastAsia"/>
          <w:lang w:bidi="en-US"/>
        </w:rPr>
        <w:t xml:space="preserve"> manji</w:t>
      </w:r>
      <w:r w:rsidR="00160AD3">
        <w:rPr>
          <w:rFonts w:eastAsiaTheme="minorEastAsia"/>
          <w:lang w:bidi="en-US"/>
        </w:rPr>
        <w:t xml:space="preserve"> u odnosu na prošlu godinu i </w:t>
      </w:r>
      <w:r>
        <w:rPr>
          <w:rFonts w:eastAsiaTheme="minorEastAsia"/>
          <w:lang w:bidi="en-US"/>
        </w:rPr>
        <w:t>obuhvaćanju:</w:t>
      </w:r>
    </w:p>
    <w:p w:rsidR="00274852" w:rsidRDefault="00274852" w:rsidP="00440EF2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usluge platnog prometa te bankarske usluge, koje su </w:t>
      </w:r>
      <w:r w:rsidR="00B26A18" w:rsidRPr="00274852">
        <w:rPr>
          <w:rFonts w:eastAsiaTheme="minorEastAsia"/>
          <w:lang w:bidi="en-US"/>
        </w:rPr>
        <w:t>vezane uz broj transakcija tijekom mjeseca,</w:t>
      </w:r>
    </w:p>
    <w:p w:rsidR="00FE7BAA" w:rsidRPr="00274852" w:rsidRDefault="00FE7BAA" w:rsidP="00440EF2">
      <w:pPr>
        <w:numPr>
          <w:ilvl w:val="0"/>
          <w:numId w:val="17"/>
        </w:numPr>
        <w:contextualSpacing/>
        <w:jc w:val="both"/>
        <w:rPr>
          <w:rFonts w:eastAsiaTheme="minorEastAsia"/>
          <w:lang w:bidi="en-US"/>
        </w:rPr>
      </w:pPr>
      <w:r w:rsidRPr="00274852">
        <w:rPr>
          <w:rFonts w:eastAsiaTheme="minorEastAsia"/>
          <w:lang w:bidi="en-US"/>
        </w:rPr>
        <w:t xml:space="preserve">zatezne kamate, u iznosu od </w:t>
      </w:r>
      <w:r w:rsidR="00274852">
        <w:rPr>
          <w:rFonts w:eastAsiaTheme="minorEastAsia"/>
          <w:lang w:bidi="en-US"/>
        </w:rPr>
        <w:t xml:space="preserve">2.058,35 €, </w:t>
      </w:r>
      <w:r w:rsidRPr="00274852">
        <w:rPr>
          <w:rFonts w:eastAsiaTheme="minorEastAsia"/>
          <w:lang w:bidi="en-US"/>
        </w:rPr>
        <w:t>vezane su uz isplate kamata na neto, poreze, doprinose i parnične troškove, temeljem sudskih presuda u korist zaposlenika.</w:t>
      </w:r>
    </w:p>
    <w:p w:rsidR="00F070B0" w:rsidRDefault="00F070B0" w:rsidP="00F070B0">
      <w:pPr>
        <w:ind w:left="1080"/>
        <w:contextualSpacing/>
        <w:jc w:val="both"/>
        <w:rPr>
          <w:rFonts w:eastAsiaTheme="minorEastAsia"/>
          <w:lang w:bidi="en-US"/>
        </w:rPr>
      </w:pPr>
    </w:p>
    <w:p w:rsidR="00160AD3" w:rsidRDefault="00160AD3" w:rsidP="00160AD3">
      <w:pPr>
        <w:pStyle w:val="Odlomakpopisa"/>
        <w:numPr>
          <w:ilvl w:val="0"/>
          <w:numId w:val="20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lastRenderedPageBreak/>
        <w:t xml:space="preserve">Šifra 37-Naknade građanima i kućanstvima, u iznosu od </w:t>
      </w:r>
      <w:r w:rsidR="00274852">
        <w:rPr>
          <w:rFonts w:eastAsiaTheme="minorEastAsia"/>
          <w:lang w:bidi="en-US"/>
        </w:rPr>
        <w:t>100,00 €</w:t>
      </w:r>
      <w:r>
        <w:rPr>
          <w:rFonts w:eastAsiaTheme="minorEastAsia"/>
          <w:lang w:bidi="en-US"/>
        </w:rPr>
        <w:t>, odnose se na nabavljene uloške za učenice, temeljem potpisanog Ugovora s nadležnim proračunom u Županiji.</w:t>
      </w:r>
    </w:p>
    <w:p w:rsidR="00F833D6" w:rsidRDefault="00F833D6" w:rsidP="00F833D6">
      <w:pPr>
        <w:pStyle w:val="Odlomakpopisa"/>
        <w:ind w:left="1080"/>
        <w:jc w:val="both"/>
        <w:rPr>
          <w:rFonts w:eastAsiaTheme="minorEastAsia"/>
          <w:lang w:bidi="en-US"/>
        </w:rPr>
      </w:pPr>
    </w:p>
    <w:p w:rsidR="00F833D6" w:rsidRDefault="00F833D6" w:rsidP="00160AD3">
      <w:pPr>
        <w:pStyle w:val="Odlomakpopisa"/>
        <w:numPr>
          <w:ilvl w:val="0"/>
          <w:numId w:val="20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Šifra 38-Tekuće donacije u naravi, u iznosu od 371,01 €, odnose se na nabavu higijenskih mens</w:t>
      </w:r>
      <w:r w:rsidR="00551C95">
        <w:rPr>
          <w:rFonts w:eastAsiaTheme="minorEastAsia"/>
          <w:lang w:bidi="en-US"/>
        </w:rPr>
        <w:t xml:space="preserve">trualnih potrepština za učenice, temeljem Odluke </w:t>
      </w:r>
      <w:r w:rsidR="00551C95">
        <w:rPr>
          <w:rFonts w:eastAsiaTheme="minorEastAsia"/>
          <w:color w:val="000000"/>
        </w:rPr>
        <w:t>Ministarstva rada, mirovinskog sustava, obitelji i socijalne politike</w:t>
      </w:r>
      <w:r w:rsidR="00551C95">
        <w:rPr>
          <w:rFonts w:eastAsiaTheme="minorEastAsia"/>
          <w:color w:val="000000"/>
        </w:rPr>
        <w:t>.</w:t>
      </w:r>
    </w:p>
    <w:p w:rsidR="00F070B0" w:rsidRDefault="00F070B0" w:rsidP="00F070B0">
      <w:pPr>
        <w:pStyle w:val="Odlomakpopisa"/>
        <w:ind w:left="1080"/>
        <w:jc w:val="both"/>
        <w:rPr>
          <w:rFonts w:eastAsiaTheme="minorEastAsia"/>
          <w:lang w:bidi="en-US"/>
        </w:rPr>
      </w:pPr>
    </w:p>
    <w:p w:rsidR="00160AD3" w:rsidRDefault="00160AD3" w:rsidP="00160AD3">
      <w:pPr>
        <w:pStyle w:val="Odlomakpopisa"/>
        <w:numPr>
          <w:ilvl w:val="0"/>
          <w:numId w:val="20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Šifra 42-Rashodi za nabavu proizvedene dugotrajne imovine, u iznosu od </w:t>
      </w:r>
      <w:r w:rsidR="00F833D6">
        <w:rPr>
          <w:rFonts w:eastAsiaTheme="minorEastAsia"/>
          <w:lang w:bidi="en-US"/>
        </w:rPr>
        <w:t xml:space="preserve">19.560,63 € </w:t>
      </w:r>
      <w:r>
        <w:rPr>
          <w:rFonts w:eastAsiaTheme="minorEastAsia"/>
          <w:lang w:bidi="en-US"/>
        </w:rPr>
        <w:t>obuhvaćaju:</w:t>
      </w:r>
    </w:p>
    <w:p w:rsidR="00F833D6" w:rsidRDefault="00160AD3" w:rsidP="003516C4">
      <w:pPr>
        <w:pStyle w:val="Odlomakpopisa"/>
        <w:numPr>
          <w:ilvl w:val="0"/>
          <w:numId w:val="17"/>
        </w:numPr>
        <w:jc w:val="both"/>
        <w:rPr>
          <w:rFonts w:eastAsiaTheme="minorEastAsia"/>
          <w:lang w:bidi="en-US"/>
        </w:rPr>
      </w:pPr>
      <w:r w:rsidRPr="00F833D6">
        <w:rPr>
          <w:rFonts w:eastAsiaTheme="minorEastAsia"/>
          <w:lang w:bidi="en-US"/>
        </w:rPr>
        <w:t xml:space="preserve">nabavu </w:t>
      </w:r>
      <w:r w:rsidR="00F833D6" w:rsidRPr="00F833D6">
        <w:rPr>
          <w:rFonts w:eastAsiaTheme="minorEastAsia"/>
          <w:lang w:bidi="en-US"/>
        </w:rPr>
        <w:t>računalne opreme</w:t>
      </w:r>
      <w:r w:rsidRPr="00F833D6">
        <w:rPr>
          <w:rFonts w:eastAsiaTheme="minorEastAsia"/>
          <w:lang w:bidi="en-US"/>
        </w:rPr>
        <w:t>,</w:t>
      </w:r>
      <w:r w:rsidR="00F833D6">
        <w:rPr>
          <w:rFonts w:eastAsiaTheme="minorEastAsia"/>
          <w:lang w:bidi="en-US"/>
        </w:rPr>
        <w:t xml:space="preserve"> za izvođenje nastave,</w:t>
      </w:r>
      <w:r w:rsidRPr="00F833D6">
        <w:rPr>
          <w:rFonts w:eastAsiaTheme="minorEastAsia"/>
          <w:lang w:bidi="en-US"/>
        </w:rPr>
        <w:t xml:space="preserve"> u izn</w:t>
      </w:r>
      <w:r w:rsidR="00F070B0" w:rsidRPr="00F833D6">
        <w:rPr>
          <w:rFonts w:eastAsiaTheme="minorEastAsia"/>
          <w:lang w:bidi="en-US"/>
        </w:rPr>
        <w:t xml:space="preserve">osu od </w:t>
      </w:r>
      <w:r w:rsidR="00F833D6" w:rsidRPr="00F833D6">
        <w:rPr>
          <w:rFonts w:eastAsiaTheme="minorEastAsia"/>
          <w:lang w:bidi="en-US"/>
        </w:rPr>
        <w:t>18.632,89 €</w:t>
      </w:r>
      <w:r w:rsidR="00F070B0" w:rsidRPr="00F833D6">
        <w:rPr>
          <w:rFonts w:eastAsiaTheme="minorEastAsia"/>
          <w:lang w:bidi="en-US"/>
        </w:rPr>
        <w:t xml:space="preserve">, </w:t>
      </w:r>
      <w:r w:rsidR="00F833D6">
        <w:rPr>
          <w:rFonts w:eastAsiaTheme="minorEastAsia"/>
          <w:lang w:bidi="en-US"/>
        </w:rPr>
        <w:t xml:space="preserve">sve iz </w:t>
      </w:r>
      <w:proofErr w:type="spellStart"/>
      <w:r w:rsidR="00F833D6">
        <w:rPr>
          <w:rFonts w:eastAsiaTheme="minorEastAsia"/>
          <w:lang w:bidi="en-US"/>
        </w:rPr>
        <w:t>Carnetovog</w:t>
      </w:r>
      <w:proofErr w:type="spellEnd"/>
      <w:r w:rsidR="00F833D6">
        <w:rPr>
          <w:rFonts w:eastAsiaTheme="minorEastAsia"/>
          <w:lang w:bidi="en-US"/>
        </w:rPr>
        <w:t xml:space="preserve"> EU projekta </w:t>
      </w:r>
      <w:proofErr w:type="spellStart"/>
      <w:r w:rsidR="00F833D6">
        <w:rPr>
          <w:rFonts w:eastAsiaTheme="minorEastAsia"/>
          <w:lang w:bidi="en-US"/>
        </w:rPr>
        <w:t>LfE</w:t>
      </w:r>
      <w:proofErr w:type="spellEnd"/>
      <w:r w:rsidR="00F833D6">
        <w:rPr>
          <w:rFonts w:eastAsiaTheme="minorEastAsia"/>
          <w:lang w:bidi="en-US"/>
        </w:rPr>
        <w:t>.</w:t>
      </w:r>
    </w:p>
    <w:p w:rsidR="00160AD3" w:rsidRPr="00F833D6" w:rsidRDefault="00F833D6" w:rsidP="003516C4">
      <w:pPr>
        <w:pStyle w:val="Odlomakpopisa"/>
        <w:numPr>
          <w:ilvl w:val="0"/>
          <w:numId w:val="17"/>
        </w:numPr>
        <w:jc w:val="both"/>
        <w:rPr>
          <w:rFonts w:eastAsiaTheme="minorEastAsia"/>
          <w:lang w:bidi="en-US"/>
        </w:rPr>
      </w:pPr>
      <w:r w:rsidRPr="00F833D6">
        <w:rPr>
          <w:rFonts w:eastAsiaTheme="minorEastAsia"/>
          <w:lang w:bidi="en-US"/>
        </w:rPr>
        <w:t>nabavu mikrovalne pećnice</w:t>
      </w:r>
      <w:r w:rsidR="00160AD3" w:rsidRPr="00F833D6">
        <w:rPr>
          <w:rFonts w:eastAsiaTheme="minorEastAsia"/>
          <w:lang w:bidi="en-US"/>
        </w:rPr>
        <w:t xml:space="preserve">, u iznosu od </w:t>
      </w:r>
      <w:r w:rsidRPr="00F833D6">
        <w:rPr>
          <w:rFonts w:eastAsiaTheme="minorEastAsia"/>
          <w:lang w:bidi="en-US"/>
        </w:rPr>
        <w:t>91,58 €</w:t>
      </w:r>
      <w:r w:rsidR="00160AD3" w:rsidRPr="00F833D6">
        <w:rPr>
          <w:rFonts w:eastAsiaTheme="minorEastAsia"/>
          <w:lang w:bidi="en-US"/>
        </w:rPr>
        <w:t>,</w:t>
      </w:r>
    </w:p>
    <w:p w:rsidR="006A46D8" w:rsidRPr="00F070B0" w:rsidRDefault="00160AD3" w:rsidP="00521325">
      <w:pPr>
        <w:pStyle w:val="Odlomakpopisa"/>
        <w:numPr>
          <w:ilvl w:val="0"/>
          <w:numId w:val="17"/>
        </w:numPr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nabavu knjiga u školskoj knjižnici, u iznosu od</w:t>
      </w:r>
      <w:r w:rsidR="00F833D6">
        <w:rPr>
          <w:rFonts w:eastAsiaTheme="minorEastAsia"/>
          <w:lang w:bidi="en-US"/>
        </w:rPr>
        <w:t xml:space="preserve"> 836,16 €.</w:t>
      </w:r>
    </w:p>
    <w:p w:rsidR="00182871" w:rsidRDefault="00182871" w:rsidP="00182871">
      <w:pPr>
        <w:jc w:val="both"/>
      </w:pPr>
    </w:p>
    <w:p w:rsidR="00B51E80" w:rsidRPr="008D4F03" w:rsidRDefault="005D281D" w:rsidP="005D281D">
      <w:pPr>
        <w:pStyle w:val="Odlomakpopisa"/>
        <w:numPr>
          <w:ilvl w:val="0"/>
          <w:numId w:val="20"/>
        </w:numPr>
        <w:jc w:val="both"/>
      </w:pPr>
      <w:r>
        <w:t>Šifra X006-</w:t>
      </w:r>
      <w:r w:rsidR="00B51E80" w:rsidRPr="008D4F03">
        <w:t>Višak prihoda i p</w:t>
      </w:r>
      <w:r w:rsidR="00243D6A" w:rsidRPr="008D4F03">
        <w:t>rimitaka</w:t>
      </w:r>
      <w:r w:rsidR="00B51E80" w:rsidRPr="008D4F03">
        <w:t xml:space="preserve"> raspoloživ</w:t>
      </w:r>
      <w:r w:rsidR="00182871">
        <w:t xml:space="preserve"> u slijedećem razdoblju</w:t>
      </w:r>
    </w:p>
    <w:p w:rsidR="00967E1B" w:rsidRDefault="005D281D" w:rsidP="00182871">
      <w:pPr>
        <w:pStyle w:val="Odlomakpopisa"/>
        <w:numPr>
          <w:ilvl w:val="0"/>
          <w:numId w:val="2"/>
        </w:numPr>
        <w:jc w:val="both"/>
      </w:pPr>
      <w:r>
        <w:t>M</w:t>
      </w:r>
      <w:r w:rsidR="00F833D6">
        <w:t>anjak prihoda i primitaka u 2023</w:t>
      </w:r>
      <w:r w:rsidR="00B51E80" w:rsidRPr="008D4F03">
        <w:t xml:space="preserve">. godini iznosi </w:t>
      </w:r>
      <w:r w:rsidR="00F833D6">
        <w:t>13.207,03 €</w:t>
      </w:r>
      <w:r>
        <w:t xml:space="preserve"> (Šifra Y005</w:t>
      </w:r>
      <w:r w:rsidR="009B001E">
        <w:t>),</w:t>
      </w:r>
      <w:r w:rsidR="00182871">
        <w:t xml:space="preserve"> preneseni</w:t>
      </w:r>
    </w:p>
    <w:p w:rsidR="001C387E" w:rsidRDefault="00F833D6" w:rsidP="007417F1">
      <w:pPr>
        <w:ind w:left="885"/>
        <w:jc w:val="both"/>
      </w:pPr>
      <w:r>
        <w:t>višak prihoda iz 2022</w:t>
      </w:r>
      <w:r w:rsidR="005D281D">
        <w:t xml:space="preserve">. iznosio je </w:t>
      </w:r>
      <w:r w:rsidR="007B2295">
        <w:t>17.0</w:t>
      </w:r>
      <w:r>
        <w:t>10,98 €</w:t>
      </w:r>
      <w:r w:rsidR="005D281D">
        <w:t xml:space="preserve"> (Šifra 9221-9222</w:t>
      </w:r>
      <w:r w:rsidR="009B001E">
        <w:t>)</w:t>
      </w:r>
      <w:r w:rsidR="00B51E80" w:rsidRPr="008D4F03">
        <w:t xml:space="preserve"> pa</w:t>
      </w:r>
      <w:r w:rsidR="00243D6A" w:rsidRPr="008D4F03">
        <w:t xml:space="preserve"> je višak prihoda i primitaka r</w:t>
      </w:r>
      <w:r w:rsidR="00182871">
        <w:t>aspo</w:t>
      </w:r>
      <w:r w:rsidR="005D281D">
        <w:t>loživ u sljedećem razdoblju manji</w:t>
      </w:r>
      <w:r w:rsidR="00182871">
        <w:t xml:space="preserve"> </w:t>
      </w:r>
      <w:r w:rsidR="009B001E">
        <w:t>i</w:t>
      </w:r>
      <w:r w:rsidR="005D281D">
        <w:t xml:space="preserve"> </w:t>
      </w:r>
      <w:r w:rsidR="00182871">
        <w:t xml:space="preserve">iznosi </w:t>
      </w:r>
      <w:r>
        <w:t>3.803,95 €</w:t>
      </w:r>
      <w:r w:rsidR="001C387E" w:rsidRPr="008D4F03">
        <w:t>.</w:t>
      </w:r>
    </w:p>
    <w:p w:rsidR="009B001E" w:rsidRPr="008A5C1A" w:rsidRDefault="009B001E" w:rsidP="009B001E">
      <w:pPr>
        <w:pStyle w:val="Odlomakpopisa"/>
        <w:ind w:left="885"/>
        <w:jc w:val="both"/>
      </w:pPr>
    </w:p>
    <w:p w:rsidR="004B2926" w:rsidRDefault="005D281D" w:rsidP="005D281D">
      <w:pPr>
        <w:pStyle w:val="Odlomakpopisa"/>
        <w:numPr>
          <w:ilvl w:val="0"/>
          <w:numId w:val="20"/>
        </w:numPr>
        <w:jc w:val="both"/>
      </w:pPr>
      <w:r>
        <w:t>Šifra 11K-</w:t>
      </w:r>
      <w:r w:rsidR="001C387E" w:rsidRPr="008D4F03">
        <w:t xml:space="preserve">Stanje novčanih sredstava na kraju </w:t>
      </w:r>
      <w:r w:rsidR="00BF65B3" w:rsidRPr="008D4F03">
        <w:t>izvještajnog razdoblja</w:t>
      </w:r>
      <w:r w:rsidR="004B2926">
        <w:t>- ukupan</w:t>
      </w:r>
      <w:r w:rsidR="00E32930">
        <w:t xml:space="preserve"> iznos od </w:t>
      </w:r>
      <w:r w:rsidR="00F833D6">
        <w:t>7.083,15 €</w:t>
      </w:r>
      <w:r w:rsidR="0094631F">
        <w:t xml:space="preserve"> </w:t>
      </w:r>
      <w:r w:rsidR="00967E1B">
        <w:t>sadrži</w:t>
      </w:r>
      <w:r w:rsidR="0094631F">
        <w:t>:</w:t>
      </w:r>
    </w:p>
    <w:p w:rsidR="004B2926" w:rsidRDefault="005D281D" w:rsidP="004B2926">
      <w:pPr>
        <w:pStyle w:val="Odlomakpopisa"/>
        <w:numPr>
          <w:ilvl w:val="0"/>
          <w:numId w:val="2"/>
        </w:numPr>
        <w:jc w:val="both"/>
      </w:pPr>
      <w:r>
        <w:t>neutrošena sredstva</w:t>
      </w:r>
      <w:r w:rsidR="004B2926">
        <w:t xml:space="preserve"> od MZO-a, za Preventivni projekt: Prevencija nasilja i ovisnosti</w:t>
      </w:r>
      <w:r w:rsidR="00C164EF">
        <w:t>, u iznosu</w:t>
      </w:r>
      <w:r w:rsidR="00967E1B">
        <w:t xml:space="preserve"> od </w:t>
      </w:r>
      <w:r w:rsidR="00F833D6">
        <w:t>126,48 €</w:t>
      </w:r>
      <w:r w:rsidR="00053A38">
        <w:t>,</w:t>
      </w:r>
    </w:p>
    <w:p w:rsidR="004B2926" w:rsidRDefault="00F070B0" w:rsidP="00967E1B">
      <w:pPr>
        <w:pStyle w:val="Odlomakpopisa"/>
        <w:numPr>
          <w:ilvl w:val="0"/>
          <w:numId w:val="2"/>
        </w:numPr>
        <w:jc w:val="both"/>
      </w:pPr>
      <w:r>
        <w:t xml:space="preserve">neutrošena </w:t>
      </w:r>
      <w:r w:rsidR="00967E1B">
        <w:t xml:space="preserve">sredstva </w:t>
      </w:r>
      <w:r w:rsidR="004B2926">
        <w:t>od Agencije za odgoj i obrazovanje, za</w:t>
      </w:r>
      <w:r w:rsidR="004B2926" w:rsidRPr="00D959D0">
        <w:t xml:space="preserve"> voditelje županijskih stručnih vi</w:t>
      </w:r>
      <w:r w:rsidR="004B2926">
        <w:t>jeća</w:t>
      </w:r>
      <w:r w:rsidR="005D281D">
        <w:t xml:space="preserve">, u iznosu od </w:t>
      </w:r>
      <w:r w:rsidR="00F833D6">
        <w:t>397,13 €</w:t>
      </w:r>
      <w:r w:rsidR="00053A38">
        <w:t>,</w:t>
      </w:r>
    </w:p>
    <w:p w:rsidR="00380DF2" w:rsidRPr="008D4F03" w:rsidRDefault="00B05D2B" w:rsidP="00B05D2B">
      <w:pPr>
        <w:pStyle w:val="Odlomakpopisa"/>
        <w:numPr>
          <w:ilvl w:val="0"/>
          <w:numId w:val="2"/>
        </w:numPr>
        <w:jc w:val="both"/>
      </w:pPr>
      <w:r>
        <w:t xml:space="preserve">namjenska </w:t>
      </w:r>
      <w:r w:rsidR="00380DF2" w:rsidRPr="00A20739">
        <w:t>sredstva od korisnika državnog proračuna-Sveučilišta u Osijeku temeljem prijenosa</w:t>
      </w:r>
      <w:r w:rsidR="00380DF2">
        <w:t xml:space="preserve"> EU sredstava,</w:t>
      </w:r>
      <w:r w:rsidR="00380DF2" w:rsidRPr="00A20739">
        <w:t xml:space="preserve"> za </w:t>
      </w:r>
      <w:proofErr w:type="spellStart"/>
      <w:r w:rsidR="00380DF2" w:rsidRPr="00A20739">
        <w:t>Erasmus+projekt</w:t>
      </w:r>
      <w:proofErr w:type="spellEnd"/>
      <w:r w:rsidR="00380DF2">
        <w:t xml:space="preserve"> EU </w:t>
      </w:r>
      <w:proofErr w:type="spellStart"/>
      <w:r w:rsidR="00380DF2" w:rsidRPr="00A20739">
        <w:t>Gamma</w:t>
      </w:r>
      <w:proofErr w:type="spellEnd"/>
      <w:r w:rsidR="00380DF2" w:rsidRPr="00A20739">
        <w:t>,</w:t>
      </w:r>
      <w:r w:rsidRPr="00B05D2B">
        <w:t xml:space="preserve"> </w:t>
      </w:r>
      <w:r w:rsidR="005D281D">
        <w:t xml:space="preserve">u iznosu od </w:t>
      </w:r>
      <w:r w:rsidR="00053A38">
        <w:t>55,73 €</w:t>
      </w:r>
      <w:r>
        <w:t>,</w:t>
      </w:r>
    </w:p>
    <w:p w:rsidR="00C5187B" w:rsidRDefault="00967E1B" w:rsidP="00C5187B">
      <w:pPr>
        <w:ind w:left="360"/>
        <w:jc w:val="both"/>
      </w:pPr>
      <w:r>
        <w:t xml:space="preserve">-      </w:t>
      </w:r>
      <w:r w:rsidR="00C164EF">
        <w:t xml:space="preserve"> </w:t>
      </w:r>
      <w:r>
        <w:t>n</w:t>
      </w:r>
      <w:r w:rsidR="00BF65B3" w:rsidRPr="008D4F03">
        <w:t xml:space="preserve">eutrošena sredstva od </w:t>
      </w:r>
      <w:r w:rsidR="00DC4318">
        <w:t>Općine Lopar</w:t>
      </w:r>
      <w:r w:rsidR="00C5187B">
        <w:t xml:space="preserve"> za programe iznad standarda, </w:t>
      </w:r>
      <w:r w:rsidR="005D281D">
        <w:t xml:space="preserve">u iznosu od </w:t>
      </w:r>
    </w:p>
    <w:p w:rsidR="0094631F" w:rsidRDefault="00C5187B" w:rsidP="00C5187B">
      <w:pPr>
        <w:ind w:left="360"/>
        <w:jc w:val="both"/>
      </w:pPr>
      <w:r>
        <w:t xml:space="preserve">       </w:t>
      </w:r>
      <w:r w:rsidR="00053A38">
        <w:t>161,39 €</w:t>
      </w:r>
      <w:r w:rsidR="005D281D">
        <w:t>,</w:t>
      </w:r>
    </w:p>
    <w:p w:rsidR="00053A38" w:rsidRDefault="005D281D" w:rsidP="00053A38">
      <w:pPr>
        <w:ind w:left="360"/>
        <w:jc w:val="both"/>
      </w:pPr>
      <w:r>
        <w:t>-</w:t>
      </w:r>
      <w:r>
        <w:tab/>
        <w:t xml:space="preserve">  n</w:t>
      </w:r>
      <w:r w:rsidR="00053A38">
        <w:t xml:space="preserve">eutrošena sredstva iz državnog proračuna, za Projekt CIK-CAK-slalom s preponama, </w:t>
      </w:r>
    </w:p>
    <w:p w:rsidR="00C5187B" w:rsidRDefault="00053A38" w:rsidP="00C5187B">
      <w:pPr>
        <w:ind w:left="360"/>
        <w:jc w:val="both"/>
      </w:pPr>
      <w:r>
        <w:tab/>
        <w:t xml:space="preserve">  </w:t>
      </w:r>
      <w:r>
        <w:rPr>
          <w:rFonts w:eastAsiaTheme="minorEastAsia"/>
          <w:color w:val="000000"/>
        </w:rPr>
        <w:t>u sklopu izvannastavnih aktivnosti u školskoj 2023./2024. godini,</w:t>
      </w:r>
      <w:r w:rsidRPr="008D4F03">
        <w:t xml:space="preserve"> </w:t>
      </w:r>
      <w:r w:rsidR="005D281D">
        <w:t>u iznosu od</w:t>
      </w:r>
    </w:p>
    <w:p w:rsidR="005D281D" w:rsidRDefault="00C5187B" w:rsidP="00C5187B">
      <w:pPr>
        <w:ind w:left="360"/>
        <w:jc w:val="both"/>
      </w:pPr>
      <w:r>
        <w:t xml:space="preserve">    </w:t>
      </w:r>
      <w:r w:rsidR="00E45863">
        <w:t xml:space="preserve"> </w:t>
      </w:r>
      <w:r w:rsidR="005D281D">
        <w:t xml:space="preserve"> </w:t>
      </w:r>
      <w:r>
        <w:t xml:space="preserve">  </w:t>
      </w:r>
      <w:r w:rsidR="00053A38">
        <w:t>1.630,95 €</w:t>
      </w:r>
      <w:r w:rsidR="00D67A5A">
        <w:t>,</w:t>
      </w:r>
    </w:p>
    <w:p w:rsidR="005D281D" w:rsidRDefault="005D281D" w:rsidP="005D281D">
      <w:pPr>
        <w:pStyle w:val="Odlomakpopisa"/>
        <w:numPr>
          <w:ilvl w:val="0"/>
          <w:numId w:val="2"/>
        </w:numPr>
        <w:jc w:val="both"/>
      </w:pPr>
      <w:r w:rsidRPr="008D4F03">
        <w:t>neutrošena sredstva od Županije</w:t>
      </w:r>
      <w:r w:rsidR="00BE5C9E">
        <w:t>,</w:t>
      </w:r>
      <w:r w:rsidRPr="008D4F03">
        <w:t xml:space="preserve"> za financiranje</w:t>
      </w:r>
      <w:r>
        <w:t xml:space="preserve"> </w:t>
      </w:r>
      <w:r w:rsidRPr="008D4F03">
        <w:t>minimalnog zakonskog standarda</w:t>
      </w:r>
      <w:r>
        <w:t xml:space="preserve">, u iznosu od </w:t>
      </w:r>
      <w:r w:rsidR="00D67A5A">
        <w:t>1.628,62 €</w:t>
      </w:r>
      <w:r>
        <w:t>,</w:t>
      </w:r>
      <w:r w:rsidRPr="008D4F03">
        <w:t xml:space="preserve"> od čega će se</w:t>
      </w:r>
      <w:r w:rsidR="00D67A5A">
        <w:t>,</w:t>
      </w:r>
      <w:r w:rsidRPr="008D4F03">
        <w:t xml:space="preserve"> iznosom od </w:t>
      </w:r>
      <w:r w:rsidR="00D67A5A">
        <w:t xml:space="preserve">1.298,96 €, </w:t>
      </w:r>
      <w:r w:rsidRPr="008D4F03">
        <w:t>podmiriti režijs</w:t>
      </w:r>
      <w:r w:rsidR="00D67A5A">
        <w:t>ki troškovi za 12/2023</w:t>
      </w:r>
      <w:r w:rsidRPr="008D4F03">
        <w:t>.,</w:t>
      </w:r>
      <w:r>
        <w:t xml:space="preserve"> </w:t>
      </w:r>
      <w:r w:rsidRPr="008D4F03">
        <w:t xml:space="preserve"> a razlika od </w:t>
      </w:r>
      <w:r w:rsidR="00D67A5A">
        <w:t xml:space="preserve">329,66 €, višak je prihoda, </w:t>
      </w:r>
      <w:r w:rsidRPr="008D4F03">
        <w:t xml:space="preserve">koji će se vratiti u </w:t>
      </w:r>
      <w:r>
        <w:t>proračun Županije</w:t>
      </w:r>
      <w:r w:rsidR="00D67A5A">
        <w:t>, u siječnju 2024</w:t>
      </w:r>
      <w:r w:rsidR="00FF7DDC">
        <w:t>.</w:t>
      </w:r>
      <w:r>
        <w:t>,</w:t>
      </w:r>
    </w:p>
    <w:p w:rsidR="00D67A5A" w:rsidRDefault="00D67A5A" w:rsidP="00D67A5A">
      <w:pPr>
        <w:pStyle w:val="Odlomakpopisa"/>
        <w:numPr>
          <w:ilvl w:val="0"/>
          <w:numId w:val="2"/>
        </w:numPr>
        <w:jc w:val="both"/>
      </w:pPr>
      <w:r>
        <w:t>neutrošena sredstva iz donacija</w:t>
      </w:r>
      <w:r w:rsidR="00BE5C9E">
        <w:t xml:space="preserve">, u iznosu od </w:t>
      </w:r>
      <w:r>
        <w:t>24,15 €,</w:t>
      </w:r>
      <w:r w:rsidR="00BE5C9E">
        <w:t xml:space="preserve"> </w:t>
      </w:r>
      <w:r>
        <w:t>za programe iznad standarda,</w:t>
      </w:r>
    </w:p>
    <w:p w:rsidR="00BF65B3" w:rsidRPr="008D4F03" w:rsidRDefault="00967E1B" w:rsidP="00D67A5A">
      <w:pPr>
        <w:ind w:left="360"/>
        <w:jc w:val="both"/>
      </w:pPr>
      <w:r>
        <w:t>-</w:t>
      </w:r>
      <w:r>
        <w:tab/>
        <w:t xml:space="preserve"> </w:t>
      </w:r>
      <w:r w:rsidR="00BE5C9E">
        <w:t xml:space="preserve"> </w:t>
      </w:r>
      <w:r>
        <w:t xml:space="preserve"> </w:t>
      </w:r>
      <w:r w:rsidR="00D67A5A">
        <w:t>vlastite prihode</w:t>
      </w:r>
      <w:r w:rsidR="005D281D">
        <w:t xml:space="preserve">, u iznosu od </w:t>
      </w:r>
      <w:r w:rsidR="00D67A5A">
        <w:t>3.058,70 €.</w:t>
      </w:r>
    </w:p>
    <w:p w:rsidR="00C94219" w:rsidRPr="008D4F03" w:rsidRDefault="00C94219" w:rsidP="005D281D">
      <w:pPr>
        <w:ind w:left="708" w:hanging="348"/>
        <w:jc w:val="both"/>
      </w:pPr>
    </w:p>
    <w:p w:rsidR="00D822A6" w:rsidRPr="008D4F03" w:rsidRDefault="00D822A6" w:rsidP="00D822A6">
      <w:pPr>
        <w:jc w:val="both"/>
      </w:pPr>
    </w:p>
    <w:p w:rsidR="00DB1441" w:rsidRDefault="001C387E" w:rsidP="00DB1441">
      <w:pPr>
        <w:jc w:val="center"/>
        <w:rPr>
          <w:b/>
          <w:u w:val="single"/>
        </w:rPr>
      </w:pPr>
      <w:r w:rsidRPr="008D4F03">
        <w:rPr>
          <w:b/>
          <w:u w:val="single"/>
        </w:rPr>
        <w:t>Bilješke uz obrazac OBVEZE</w:t>
      </w:r>
    </w:p>
    <w:p w:rsidR="00E716E5" w:rsidRPr="00DB1441" w:rsidRDefault="00E716E5" w:rsidP="00DB1441">
      <w:pPr>
        <w:rPr>
          <w:sz w:val="28"/>
          <w:szCs w:val="28"/>
          <w:lang w:eastAsia="hr-HR"/>
        </w:rPr>
      </w:pPr>
    </w:p>
    <w:p w:rsidR="00B23AC8" w:rsidRDefault="00DB1441" w:rsidP="00AA36ED">
      <w:pPr>
        <w:rPr>
          <w:bCs/>
          <w:lang w:eastAsia="hr-HR"/>
        </w:rPr>
      </w:pPr>
      <w:r w:rsidRPr="00DB1441">
        <w:rPr>
          <w:sz w:val="28"/>
          <w:szCs w:val="28"/>
          <w:lang w:eastAsia="hr-HR"/>
        </w:rPr>
        <w:tab/>
      </w:r>
      <w:r w:rsidRPr="00DB1441">
        <w:rPr>
          <w:lang w:eastAsia="hr-HR"/>
        </w:rPr>
        <w:t>Ukupne nepo</w:t>
      </w:r>
      <w:r w:rsidR="00D75FD6">
        <w:rPr>
          <w:lang w:eastAsia="hr-HR"/>
        </w:rPr>
        <w:t>dmirene obveze na dan 31.12.2023</w:t>
      </w:r>
      <w:r w:rsidR="00BE5C9E">
        <w:rPr>
          <w:lang w:eastAsia="hr-HR"/>
        </w:rPr>
        <w:t xml:space="preserve">. godine iznose </w:t>
      </w:r>
      <w:r w:rsidR="00D75FD6">
        <w:rPr>
          <w:lang w:eastAsia="hr-HR"/>
        </w:rPr>
        <w:t>71.242,14 €</w:t>
      </w:r>
      <w:r w:rsidR="00D75FD6">
        <w:rPr>
          <w:bCs/>
          <w:lang w:eastAsia="hr-HR"/>
        </w:rPr>
        <w:t xml:space="preserve">. </w:t>
      </w:r>
      <w:r w:rsidR="00D75FD6">
        <w:rPr>
          <w:bCs/>
          <w:lang w:eastAsia="hr-HR"/>
        </w:rPr>
        <w:tab/>
        <w:t xml:space="preserve">Nedospjele obveze iznose 71.197,16 € i </w:t>
      </w:r>
      <w:r w:rsidRPr="00DB1441">
        <w:rPr>
          <w:bCs/>
          <w:lang w:eastAsia="hr-HR"/>
        </w:rPr>
        <w:t>odnose se na:</w:t>
      </w:r>
    </w:p>
    <w:p w:rsidR="00D75FD6" w:rsidRPr="00D75FD6" w:rsidRDefault="00D75FD6" w:rsidP="00D75FD6">
      <w:pPr>
        <w:pStyle w:val="Odlomakpopisa"/>
        <w:numPr>
          <w:ilvl w:val="0"/>
          <w:numId w:val="2"/>
        </w:numPr>
        <w:rPr>
          <w:bCs/>
          <w:lang w:eastAsia="hr-HR"/>
        </w:rPr>
      </w:pPr>
      <w:r>
        <w:rPr>
          <w:bCs/>
          <w:lang w:eastAsia="hr-HR"/>
        </w:rPr>
        <w:t xml:space="preserve">iznos od 1.605,60 €, </w:t>
      </w:r>
      <w:r w:rsidR="002F58B0">
        <w:rPr>
          <w:bCs/>
          <w:lang w:eastAsia="hr-HR"/>
        </w:rPr>
        <w:t>obveze su prema zaposlenicima, za izvršena službena putovanja i stručno usavršavanje, u sklopu EU Projekta za mobilnost 2023.-1-HR-01-Ka 122 i podmirit će se u 2024 godini, kada Agencija doznači sredstva,</w:t>
      </w:r>
      <w:r>
        <w:rPr>
          <w:bCs/>
          <w:lang w:eastAsia="hr-HR"/>
        </w:rPr>
        <w:t xml:space="preserve"> </w:t>
      </w:r>
    </w:p>
    <w:p w:rsidR="00D10E0B" w:rsidRPr="00D10E0B" w:rsidRDefault="00D75FD6" w:rsidP="00442CF7">
      <w:pPr>
        <w:pStyle w:val="Odlomakpopisa"/>
        <w:numPr>
          <w:ilvl w:val="0"/>
          <w:numId w:val="2"/>
        </w:numPr>
        <w:jc w:val="both"/>
        <w:rPr>
          <w:lang w:eastAsia="hr-HR"/>
        </w:rPr>
      </w:pPr>
      <w:r>
        <w:rPr>
          <w:lang w:eastAsia="hr-HR"/>
        </w:rPr>
        <w:lastRenderedPageBreak/>
        <w:t>i</w:t>
      </w:r>
      <w:r w:rsidR="00D10E0B" w:rsidRPr="00D10E0B">
        <w:rPr>
          <w:lang w:eastAsia="hr-HR"/>
        </w:rPr>
        <w:t xml:space="preserve">znos od </w:t>
      </w:r>
      <w:r>
        <w:rPr>
          <w:lang w:eastAsia="hr-HR"/>
        </w:rPr>
        <w:t>1.298,96 €,</w:t>
      </w:r>
      <w:r w:rsidR="00FF7DDC">
        <w:rPr>
          <w:lang w:eastAsia="hr-HR"/>
        </w:rPr>
        <w:t xml:space="preserve"> </w:t>
      </w:r>
      <w:r w:rsidR="00D10E0B" w:rsidRPr="00D10E0B">
        <w:rPr>
          <w:lang w:eastAsia="hr-HR"/>
        </w:rPr>
        <w:t>obveze su prema dobavljačima za režijske</w:t>
      </w:r>
      <w:r w:rsidR="00442CF7">
        <w:rPr>
          <w:lang w:eastAsia="hr-HR"/>
        </w:rPr>
        <w:t xml:space="preserve"> </w:t>
      </w:r>
      <w:r>
        <w:rPr>
          <w:lang w:eastAsia="hr-HR"/>
        </w:rPr>
        <w:t>troškove u prosincu 2023., zaprimljene tek u 2024</w:t>
      </w:r>
      <w:r w:rsidR="00D10E0B" w:rsidRPr="00D10E0B">
        <w:rPr>
          <w:lang w:eastAsia="hr-HR"/>
        </w:rPr>
        <w:t>. godini i bit</w:t>
      </w:r>
      <w:r>
        <w:rPr>
          <w:lang w:eastAsia="hr-HR"/>
        </w:rPr>
        <w:t xml:space="preserve"> će zato plaćene u siječnju 2024</w:t>
      </w:r>
      <w:r w:rsidR="00D10E0B" w:rsidRPr="00D10E0B">
        <w:rPr>
          <w:lang w:eastAsia="hr-HR"/>
        </w:rPr>
        <w:t>. godine, sredstvima koj</w:t>
      </w:r>
      <w:r>
        <w:rPr>
          <w:lang w:eastAsia="hr-HR"/>
        </w:rPr>
        <w:t>e je Županija doznačila Školi 28.12.2023</w:t>
      </w:r>
      <w:r w:rsidR="002F58B0">
        <w:rPr>
          <w:lang w:eastAsia="hr-HR"/>
        </w:rPr>
        <w:t>. godine,</w:t>
      </w:r>
    </w:p>
    <w:p w:rsidR="00D10E0B" w:rsidRPr="00D10E0B" w:rsidRDefault="00D75FD6" w:rsidP="00442CF7">
      <w:pPr>
        <w:pStyle w:val="Odlomakpopisa"/>
        <w:numPr>
          <w:ilvl w:val="0"/>
          <w:numId w:val="2"/>
        </w:numPr>
        <w:jc w:val="both"/>
        <w:rPr>
          <w:lang w:eastAsia="hr-HR"/>
        </w:rPr>
      </w:pPr>
      <w:r>
        <w:rPr>
          <w:lang w:eastAsia="hr-HR"/>
        </w:rPr>
        <w:t>i</w:t>
      </w:r>
      <w:r w:rsidR="00D10E0B" w:rsidRPr="00D10E0B">
        <w:rPr>
          <w:lang w:eastAsia="hr-HR"/>
        </w:rPr>
        <w:t xml:space="preserve">znos od </w:t>
      </w:r>
      <w:r>
        <w:rPr>
          <w:lang w:eastAsia="hr-HR"/>
        </w:rPr>
        <w:t>329,66 €,</w:t>
      </w:r>
      <w:r w:rsidR="00D10E0B" w:rsidRPr="00D10E0B">
        <w:rPr>
          <w:lang w:eastAsia="hr-HR"/>
        </w:rPr>
        <w:t xml:space="preserve"> obveze su prema PGŽ za uplaćeni višak sredstava u 202</w:t>
      </w:r>
      <w:r>
        <w:rPr>
          <w:lang w:eastAsia="hr-HR"/>
        </w:rPr>
        <w:t>3</w:t>
      </w:r>
      <w:r w:rsidR="00BE6901">
        <w:rPr>
          <w:lang w:eastAsia="hr-HR"/>
        </w:rPr>
        <w:t xml:space="preserve">. godini </w:t>
      </w:r>
      <w:r w:rsidR="00D10E0B" w:rsidRPr="00D10E0B">
        <w:rPr>
          <w:lang w:eastAsia="hr-HR"/>
        </w:rPr>
        <w:t>Navedeni iznos vratit će se u n</w:t>
      </w:r>
      <w:r w:rsidR="00BE6901">
        <w:rPr>
          <w:lang w:eastAsia="hr-HR"/>
        </w:rPr>
        <w:t>adležni proračun u siječnju 202</w:t>
      </w:r>
      <w:r>
        <w:rPr>
          <w:lang w:eastAsia="hr-HR"/>
        </w:rPr>
        <w:t>4</w:t>
      </w:r>
      <w:r w:rsidR="00D10E0B" w:rsidRPr="00D10E0B">
        <w:rPr>
          <w:lang w:eastAsia="hr-HR"/>
        </w:rPr>
        <w:t>.</w:t>
      </w:r>
      <w:r w:rsidR="002F58B0">
        <w:rPr>
          <w:lang w:eastAsia="hr-HR"/>
        </w:rPr>
        <w:t>,</w:t>
      </w:r>
    </w:p>
    <w:p w:rsidR="00084239" w:rsidRPr="00D10E0B" w:rsidRDefault="00D75FD6" w:rsidP="00D75FD6">
      <w:pPr>
        <w:pStyle w:val="Odlomakpopisa"/>
        <w:numPr>
          <w:ilvl w:val="0"/>
          <w:numId w:val="2"/>
        </w:numPr>
        <w:jc w:val="both"/>
        <w:rPr>
          <w:lang w:eastAsia="hr-HR"/>
        </w:rPr>
      </w:pPr>
      <w:r>
        <w:rPr>
          <w:lang w:eastAsia="hr-HR"/>
        </w:rPr>
        <w:t>i</w:t>
      </w:r>
      <w:r w:rsidR="00D10E0B" w:rsidRPr="00D10E0B">
        <w:rPr>
          <w:lang w:eastAsia="hr-HR"/>
        </w:rPr>
        <w:t xml:space="preserve">znos od </w:t>
      </w:r>
      <w:r>
        <w:rPr>
          <w:lang w:eastAsia="hr-HR"/>
        </w:rPr>
        <w:t xml:space="preserve">9.002,09 €, </w:t>
      </w:r>
      <w:r w:rsidR="00D10E0B" w:rsidRPr="00D10E0B">
        <w:rPr>
          <w:lang w:eastAsia="hr-HR"/>
        </w:rPr>
        <w:t>obveza je Škole</w:t>
      </w:r>
      <w:r w:rsidR="00131EBD">
        <w:rPr>
          <w:lang w:eastAsia="hr-HR"/>
        </w:rPr>
        <w:t>,</w:t>
      </w:r>
      <w:r w:rsidR="00D10E0B" w:rsidRPr="00D10E0B">
        <w:rPr>
          <w:lang w:eastAsia="hr-HR"/>
        </w:rPr>
        <w:t xml:space="preserve"> za bolovanja preko 42 dana</w:t>
      </w:r>
      <w:r w:rsidR="00131EBD">
        <w:rPr>
          <w:lang w:eastAsia="hr-HR"/>
        </w:rPr>
        <w:t xml:space="preserve">, </w:t>
      </w:r>
      <w:r w:rsidR="00D10E0B" w:rsidRPr="00D10E0B">
        <w:rPr>
          <w:lang w:eastAsia="hr-HR"/>
        </w:rPr>
        <w:t>koja će se zatvoriti po prim</w:t>
      </w:r>
      <w:r w:rsidR="00131EBD">
        <w:rPr>
          <w:lang w:eastAsia="hr-HR"/>
        </w:rPr>
        <w:t>itku obavijesti od Ministarstva financija,</w:t>
      </w:r>
      <w:r w:rsidR="00D10E0B" w:rsidRPr="00D10E0B">
        <w:rPr>
          <w:lang w:eastAsia="hr-HR"/>
        </w:rPr>
        <w:t xml:space="preserve"> o za</w:t>
      </w:r>
      <w:r w:rsidR="00084239">
        <w:rPr>
          <w:lang w:eastAsia="hr-HR"/>
        </w:rPr>
        <w:t>tvaranju potraživanja od HZZO-a,</w:t>
      </w:r>
    </w:p>
    <w:p w:rsidR="00D10E0B" w:rsidRDefault="00D75FD6" w:rsidP="00442CF7">
      <w:pPr>
        <w:pStyle w:val="Odlomakpopisa"/>
        <w:numPr>
          <w:ilvl w:val="0"/>
          <w:numId w:val="2"/>
        </w:numPr>
        <w:jc w:val="both"/>
        <w:rPr>
          <w:lang w:eastAsia="hr-HR"/>
        </w:rPr>
      </w:pPr>
      <w:r>
        <w:rPr>
          <w:lang w:eastAsia="hr-HR"/>
        </w:rPr>
        <w:t>i</w:t>
      </w:r>
      <w:r w:rsidR="00D10E0B" w:rsidRPr="00D10E0B">
        <w:rPr>
          <w:lang w:eastAsia="hr-HR"/>
        </w:rPr>
        <w:t xml:space="preserve">znos od </w:t>
      </w:r>
      <w:r>
        <w:rPr>
          <w:lang w:eastAsia="hr-HR"/>
        </w:rPr>
        <w:t>58.960,85 €,</w:t>
      </w:r>
      <w:r w:rsidR="00D10E0B" w:rsidRPr="00D10E0B">
        <w:rPr>
          <w:lang w:eastAsia="hr-HR"/>
        </w:rPr>
        <w:t xml:space="preserve"> obveze su prema zaposlenima i državnom proračunu za obračunate plaće i naknade te por</w:t>
      </w:r>
      <w:r w:rsidR="00131EBD">
        <w:rPr>
          <w:lang w:eastAsia="hr-HR"/>
        </w:rPr>
        <w:t>eze i doprinose za prosinac 202</w:t>
      </w:r>
      <w:r>
        <w:rPr>
          <w:lang w:eastAsia="hr-HR"/>
        </w:rPr>
        <w:t>3</w:t>
      </w:r>
      <w:r w:rsidR="00E6069B">
        <w:rPr>
          <w:lang w:eastAsia="hr-HR"/>
        </w:rPr>
        <w:t>. Kada u siječnju 202</w:t>
      </w:r>
      <w:r>
        <w:rPr>
          <w:lang w:eastAsia="hr-HR"/>
        </w:rPr>
        <w:t>4</w:t>
      </w:r>
      <w:r w:rsidR="00131EBD">
        <w:rPr>
          <w:lang w:eastAsia="hr-HR"/>
        </w:rPr>
        <w:t>. Ministarstvo znanosti i obrazovanja</w:t>
      </w:r>
      <w:r w:rsidR="00D10E0B" w:rsidRPr="00D10E0B">
        <w:rPr>
          <w:lang w:eastAsia="hr-HR"/>
        </w:rPr>
        <w:t xml:space="preserve"> izvrši isplatu</w:t>
      </w:r>
      <w:r w:rsidR="00131EBD">
        <w:rPr>
          <w:lang w:eastAsia="hr-HR"/>
        </w:rPr>
        <w:t>,</w:t>
      </w:r>
      <w:r w:rsidR="00D10E0B" w:rsidRPr="00D10E0B">
        <w:rPr>
          <w:lang w:eastAsia="hr-HR"/>
        </w:rPr>
        <w:t xml:space="preserve"> zatvorit će se i obveze. </w:t>
      </w:r>
    </w:p>
    <w:p w:rsidR="002F58B0" w:rsidRPr="00D10E0B" w:rsidRDefault="002F58B0" w:rsidP="002F58B0">
      <w:pPr>
        <w:pStyle w:val="Odlomakpopisa"/>
        <w:ind w:left="885"/>
        <w:jc w:val="both"/>
        <w:rPr>
          <w:lang w:eastAsia="hr-HR"/>
        </w:rPr>
      </w:pPr>
      <w:r>
        <w:rPr>
          <w:lang w:eastAsia="hr-HR"/>
        </w:rPr>
        <w:t>Dospjele obveze iznose 44,98 € i odnose se na nepodmireni račun</w:t>
      </w:r>
      <w:r w:rsidR="00FF7DDC">
        <w:rPr>
          <w:lang w:eastAsia="hr-HR"/>
        </w:rPr>
        <w:t xml:space="preserve"> dobavljača</w:t>
      </w:r>
      <w:r>
        <w:rPr>
          <w:lang w:eastAsia="hr-HR"/>
        </w:rPr>
        <w:t>, za naba</w:t>
      </w:r>
      <w:r w:rsidR="00FF7DDC">
        <w:rPr>
          <w:lang w:eastAsia="hr-HR"/>
        </w:rPr>
        <w:t xml:space="preserve">vu knjiga u prosincu 2023., koji </w:t>
      </w:r>
      <w:r>
        <w:rPr>
          <w:lang w:eastAsia="hr-HR"/>
        </w:rPr>
        <w:t>je zaprimljen tek u siječnju 2024. godine i nije mogao biti plaćen u 2023. godini.</w:t>
      </w:r>
    </w:p>
    <w:p w:rsidR="00316479" w:rsidRDefault="00316479" w:rsidP="00442CF7">
      <w:pPr>
        <w:jc w:val="both"/>
      </w:pPr>
    </w:p>
    <w:p w:rsidR="00442CF7" w:rsidRPr="00DB1441" w:rsidRDefault="00442CF7" w:rsidP="00442CF7">
      <w:pPr>
        <w:jc w:val="both"/>
      </w:pPr>
    </w:p>
    <w:p w:rsidR="001C387E" w:rsidRDefault="001C387E" w:rsidP="001C387E">
      <w:pPr>
        <w:jc w:val="center"/>
        <w:rPr>
          <w:b/>
          <w:u w:val="single"/>
        </w:rPr>
      </w:pPr>
      <w:r w:rsidRPr="00DB1441">
        <w:rPr>
          <w:b/>
          <w:u w:val="single"/>
        </w:rPr>
        <w:t>Bilješke uz obrazac BILANCA</w:t>
      </w:r>
    </w:p>
    <w:p w:rsidR="00442CF7" w:rsidRPr="00DB1441" w:rsidRDefault="00442CF7" w:rsidP="00442CF7">
      <w:pPr>
        <w:rPr>
          <w:b/>
          <w:u w:val="single"/>
        </w:rPr>
      </w:pPr>
    </w:p>
    <w:p w:rsidR="00BB019B" w:rsidRDefault="00142AA2" w:rsidP="006B49D0">
      <w:pPr>
        <w:ind w:firstLine="360"/>
        <w:jc w:val="both"/>
      </w:pPr>
      <w:r>
        <w:t>Nakon izvršenih prebijanja viškova/manjkova prihoda poslovanja, viškova/manjkova prihoda od nefinancijske imovine te kapitalnih prijenosa, po izvorima financiranja stanje je sljedeće:</w:t>
      </w:r>
    </w:p>
    <w:p w:rsidR="00142AA2" w:rsidRDefault="00142AA2" w:rsidP="00142AA2">
      <w:pPr>
        <w:pStyle w:val="Odlomakpopisa"/>
        <w:numPr>
          <w:ilvl w:val="0"/>
          <w:numId w:val="2"/>
        </w:numPr>
        <w:jc w:val="both"/>
      </w:pPr>
      <w:r>
        <w:t>Višak p</w:t>
      </w:r>
      <w:r w:rsidR="00100912">
        <w:t xml:space="preserve">rihoda poslovanja iznosi </w:t>
      </w:r>
      <w:r w:rsidR="002F58B0">
        <w:t>4.105,33 €</w:t>
      </w:r>
      <w:r w:rsidR="00B45777">
        <w:t xml:space="preserve"> (</w:t>
      </w:r>
      <w:r w:rsidR="00100912">
        <w:t>Šifra 92211</w:t>
      </w:r>
      <w:r w:rsidR="00B45777">
        <w:t>)</w:t>
      </w:r>
    </w:p>
    <w:p w:rsidR="00B45777" w:rsidRDefault="00142AA2" w:rsidP="00142AA2">
      <w:pPr>
        <w:pStyle w:val="Odlomakpopisa"/>
        <w:numPr>
          <w:ilvl w:val="0"/>
          <w:numId w:val="2"/>
        </w:numPr>
        <w:jc w:val="both"/>
      </w:pPr>
      <w:r>
        <w:t>Manjak prihoda od nefinancijske imovine izn</w:t>
      </w:r>
      <w:r w:rsidR="00100912">
        <w:t xml:space="preserve">osi </w:t>
      </w:r>
      <w:r w:rsidR="002F58B0">
        <w:t>301,38 €</w:t>
      </w:r>
      <w:r w:rsidR="00B45777">
        <w:t xml:space="preserve"> </w:t>
      </w:r>
      <w:r w:rsidR="00F73897">
        <w:t xml:space="preserve">(Šifra 92222) </w:t>
      </w:r>
      <w:r w:rsidR="00B45777">
        <w:t xml:space="preserve">pa </w:t>
      </w:r>
      <w:r w:rsidR="00100912">
        <w:t xml:space="preserve">je ukupni višak prihoda </w:t>
      </w:r>
      <w:r w:rsidR="002F58B0">
        <w:t>3.803,95 €</w:t>
      </w:r>
      <w:r w:rsidR="00100912">
        <w:t xml:space="preserve"> (Šifra 922)</w:t>
      </w:r>
    </w:p>
    <w:p w:rsidR="006B49D0" w:rsidRDefault="006B49D0" w:rsidP="006B49D0">
      <w:pPr>
        <w:jc w:val="both"/>
      </w:pPr>
    </w:p>
    <w:p w:rsidR="006B49D0" w:rsidRPr="00CF72DC" w:rsidRDefault="006B49D0" w:rsidP="00100912">
      <w:pPr>
        <w:ind w:firstLine="360"/>
        <w:jc w:val="both"/>
      </w:pPr>
      <w:proofErr w:type="spellStart"/>
      <w:r w:rsidRPr="00CF72DC">
        <w:t>Izvanbilančni</w:t>
      </w:r>
      <w:proofErr w:type="spellEnd"/>
      <w:r w:rsidRPr="00CF72DC">
        <w:t xml:space="preserve"> zapisi (</w:t>
      </w:r>
      <w:r w:rsidR="00100912">
        <w:t>Šifra 991/99</w:t>
      </w:r>
      <w:r w:rsidR="002F58B0">
        <w:t>6</w:t>
      </w:r>
      <w:r w:rsidRPr="00CF72DC">
        <w:t xml:space="preserve">) iznose </w:t>
      </w:r>
      <w:r w:rsidR="002F58B0">
        <w:t>32.174,42 €</w:t>
      </w:r>
      <w:r w:rsidRPr="00CF72DC">
        <w:t xml:space="preserve"> i </w:t>
      </w:r>
      <w:r w:rsidR="00100912">
        <w:t>odnos</w:t>
      </w:r>
      <w:r w:rsidR="004D2913">
        <w:t>e</w:t>
      </w:r>
      <w:r w:rsidR="00100912">
        <w:t xml:space="preserve"> se na t</w:t>
      </w:r>
      <w:r w:rsidRPr="00CF72DC">
        <w:t xml:space="preserve">uđu imovinu dobivenu na korištenje (oprema dobivena od </w:t>
      </w:r>
      <w:proofErr w:type="spellStart"/>
      <w:r w:rsidR="002F58B0">
        <w:t>Carneta</w:t>
      </w:r>
      <w:proofErr w:type="spellEnd"/>
      <w:r w:rsidR="002F58B0">
        <w:t xml:space="preserve">, iz II. faze </w:t>
      </w:r>
      <w:r w:rsidR="00100912">
        <w:t>Projekta E-škole</w:t>
      </w:r>
      <w:r w:rsidR="00F73897">
        <w:t>)</w:t>
      </w:r>
      <w:r w:rsidR="00100912">
        <w:t>.</w:t>
      </w:r>
    </w:p>
    <w:p w:rsidR="00100912" w:rsidRDefault="00100912" w:rsidP="008F3870">
      <w:pPr>
        <w:ind w:firstLine="708"/>
        <w:jc w:val="both"/>
      </w:pPr>
    </w:p>
    <w:p w:rsidR="00AA36ED" w:rsidRDefault="00AA36ED" w:rsidP="008F3870">
      <w:pPr>
        <w:ind w:firstLine="708"/>
        <w:jc w:val="both"/>
      </w:pPr>
      <w:r>
        <w:t>Obveze proračunskih korisnik</w:t>
      </w:r>
      <w:r w:rsidR="00CF72DC">
        <w:t>a za povrat u proračuna (</w:t>
      </w:r>
      <w:r w:rsidR="00100912">
        <w:t>Šifra 23958</w:t>
      </w:r>
      <w:r w:rsidR="00CF72DC">
        <w:t>)</w:t>
      </w:r>
      <w:r>
        <w:t xml:space="preserve">, </w:t>
      </w:r>
      <w:r w:rsidR="00100912">
        <w:t xml:space="preserve">iznose </w:t>
      </w:r>
      <w:r w:rsidR="002F58B0">
        <w:t>9.331,75 €</w:t>
      </w:r>
      <w:r w:rsidR="006C0838">
        <w:t xml:space="preserve"> </w:t>
      </w:r>
      <w:r>
        <w:t xml:space="preserve"> i odnose se na:</w:t>
      </w:r>
    </w:p>
    <w:p w:rsidR="006C0838" w:rsidRDefault="00AA36ED" w:rsidP="00F00DFE">
      <w:pPr>
        <w:pStyle w:val="Odlomakpopisa"/>
        <w:numPr>
          <w:ilvl w:val="0"/>
          <w:numId w:val="2"/>
        </w:numPr>
        <w:jc w:val="both"/>
        <w:rPr>
          <w:lang w:eastAsia="hr-HR"/>
        </w:rPr>
      </w:pPr>
      <w:r w:rsidRPr="00D10E0B">
        <w:rPr>
          <w:lang w:eastAsia="hr-HR"/>
        </w:rPr>
        <w:t>obveze su prema PGŽ</w:t>
      </w:r>
      <w:r w:rsidR="006C0838">
        <w:rPr>
          <w:lang w:eastAsia="hr-HR"/>
        </w:rPr>
        <w:t>,</w:t>
      </w:r>
      <w:r w:rsidRPr="00D10E0B">
        <w:rPr>
          <w:lang w:eastAsia="hr-HR"/>
        </w:rPr>
        <w:t xml:space="preserve"> za uplaćeni višak </w:t>
      </w:r>
      <w:r w:rsidR="00100912">
        <w:rPr>
          <w:lang w:eastAsia="hr-HR"/>
        </w:rPr>
        <w:t>sredstava u 202</w:t>
      </w:r>
      <w:r w:rsidR="006C0838">
        <w:rPr>
          <w:lang w:eastAsia="hr-HR"/>
        </w:rPr>
        <w:t>3</w:t>
      </w:r>
      <w:r>
        <w:rPr>
          <w:lang w:eastAsia="hr-HR"/>
        </w:rPr>
        <w:t xml:space="preserve">. </w:t>
      </w:r>
      <w:r w:rsidR="006C0838">
        <w:rPr>
          <w:lang w:eastAsia="hr-HR"/>
        </w:rPr>
        <w:t>godini, u iznosu od     329,66 €,</w:t>
      </w:r>
    </w:p>
    <w:p w:rsidR="00AA36ED" w:rsidRDefault="00AA36ED" w:rsidP="00F00DFE">
      <w:pPr>
        <w:pStyle w:val="Odlomakpopisa"/>
        <w:numPr>
          <w:ilvl w:val="0"/>
          <w:numId w:val="2"/>
        </w:numPr>
        <w:jc w:val="both"/>
        <w:rPr>
          <w:lang w:eastAsia="hr-HR"/>
        </w:rPr>
      </w:pPr>
      <w:r>
        <w:rPr>
          <w:lang w:eastAsia="hr-HR"/>
        </w:rPr>
        <w:t xml:space="preserve">obveza </w:t>
      </w:r>
      <w:r w:rsidRPr="00D10E0B">
        <w:rPr>
          <w:lang w:eastAsia="hr-HR"/>
        </w:rPr>
        <w:t xml:space="preserve"> Škole za bolovanja preko 42 dana</w:t>
      </w:r>
      <w:r>
        <w:rPr>
          <w:lang w:eastAsia="hr-HR"/>
        </w:rPr>
        <w:t xml:space="preserve"> </w:t>
      </w:r>
      <w:r w:rsidRPr="00D10E0B">
        <w:rPr>
          <w:lang w:eastAsia="hr-HR"/>
        </w:rPr>
        <w:t>koja će se zatvoriti po primitku obavijesti od Ministarstva… o za</w:t>
      </w:r>
      <w:r>
        <w:rPr>
          <w:lang w:eastAsia="hr-HR"/>
        </w:rPr>
        <w:t>tvaranju potraživan</w:t>
      </w:r>
      <w:r w:rsidR="00AF1903">
        <w:rPr>
          <w:lang w:eastAsia="hr-HR"/>
        </w:rPr>
        <w:t xml:space="preserve">ja </w:t>
      </w:r>
      <w:r w:rsidR="00F73897">
        <w:rPr>
          <w:lang w:eastAsia="hr-HR"/>
        </w:rPr>
        <w:t xml:space="preserve">od HZZO-a, u iznosu od </w:t>
      </w:r>
      <w:r w:rsidR="006C0838">
        <w:rPr>
          <w:lang w:eastAsia="hr-HR"/>
        </w:rPr>
        <w:t>9.002,09 €.</w:t>
      </w:r>
    </w:p>
    <w:p w:rsidR="004D2913" w:rsidRDefault="004D2913" w:rsidP="004D2913">
      <w:pPr>
        <w:pStyle w:val="Odlomakpopisa"/>
        <w:ind w:left="885"/>
        <w:jc w:val="both"/>
        <w:rPr>
          <w:lang w:eastAsia="hr-HR"/>
        </w:rPr>
      </w:pPr>
    </w:p>
    <w:p w:rsidR="008F3870" w:rsidRDefault="00966A32" w:rsidP="008F3870">
      <w:pPr>
        <w:ind w:firstLine="708"/>
        <w:jc w:val="both"/>
      </w:pPr>
      <w:r w:rsidRPr="00DB1441">
        <w:t>Obrazac Bilanca pokazatelj je uspješnosti poslovanja Škole. Razlika između financijske imovine</w:t>
      </w:r>
      <w:r w:rsidR="004D2913">
        <w:t>=</w:t>
      </w:r>
      <w:r w:rsidR="006C0838">
        <w:t>75.162,87 €</w:t>
      </w:r>
      <w:r w:rsidRPr="00DB1441">
        <w:t xml:space="preserve"> i obveza</w:t>
      </w:r>
      <w:r w:rsidR="00C43577">
        <w:t>=</w:t>
      </w:r>
      <w:r w:rsidR="006C0838">
        <w:t>71.242,14 €</w:t>
      </w:r>
      <w:r w:rsidRPr="00DB1441">
        <w:t xml:space="preserve"> iznosi </w:t>
      </w:r>
      <w:r w:rsidR="00C43577">
        <w:t>=</w:t>
      </w:r>
      <w:r w:rsidR="006C0838">
        <w:t>3.920,73 €</w:t>
      </w:r>
      <w:r w:rsidRPr="00DB1441">
        <w:t>. Ona je jednaka zbroju rezultata poslovanja, obračunatih prihoda poslovanja i obračunatih prihoda o</w:t>
      </w:r>
      <w:r w:rsidR="00B23AC8" w:rsidRPr="00DB1441">
        <w:t xml:space="preserve">d prodaje nefinancijske imovine. </w:t>
      </w:r>
    </w:p>
    <w:p w:rsidR="00B23AC8" w:rsidRPr="008D4F03" w:rsidRDefault="00B23AC8" w:rsidP="00E716E5">
      <w:pPr>
        <w:jc w:val="both"/>
      </w:pPr>
    </w:p>
    <w:p w:rsidR="00966A32" w:rsidRDefault="006C0838" w:rsidP="00442CF7">
      <w:pPr>
        <w:jc w:val="center"/>
      </w:pPr>
      <w:r>
        <w:t>3.920,73</w:t>
      </w:r>
      <w:r w:rsidR="00966A32" w:rsidRPr="008D4F03">
        <w:t xml:space="preserve">= </w:t>
      </w:r>
      <w:r>
        <w:t>3.803,95</w:t>
      </w:r>
      <w:r w:rsidR="004D2913">
        <w:t>+</w:t>
      </w:r>
      <w:r>
        <w:t>116,78</w:t>
      </w:r>
    </w:p>
    <w:p w:rsidR="00442CF7" w:rsidRPr="008D4F03" w:rsidRDefault="00442CF7" w:rsidP="00E716E5"/>
    <w:p w:rsidR="00966A32" w:rsidRDefault="00966A32" w:rsidP="00966A32">
      <w:pPr>
        <w:jc w:val="both"/>
      </w:pPr>
      <w:r w:rsidRPr="008D4F03">
        <w:tab/>
        <w:t>Financijs</w:t>
      </w:r>
      <w:r w:rsidR="00CC093E">
        <w:t>ka neto</w:t>
      </w:r>
      <w:r w:rsidR="00CF72DC">
        <w:t xml:space="preserve"> vrijednost, u iznosu od </w:t>
      </w:r>
      <w:r w:rsidR="006C0838">
        <w:t>3.920,73 €,</w:t>
      </w:r>
      <w:r w:rsidRPr="008D4F03">
        <w:t xml:space="preserve"> pokazatelj je likvidnosti poslovanja, što znači da Škola redovito podmiruje svoje obveze.</w:t>
      </w:r>
    </w:p>
    <w:p w:rsidR="006E40EA" w:rsidRDefault="006E40EA" w:rsidP="00966A32">
      <w:pPr>
        <w:jc w:val="both"/>
      </w:pPr>
    </w:p>
    <w:p w:rsidR="00631E79" w:rsidRDefault="00631E79" w:rsidP="00966A32">
      <w:pPr>
        <w:jc w:val="both"/>
      </w:pPr>
    </w:p>
    <w:p w:rsidR="00631E79" w:rsidRDefault="00631E79" w:rsidP="00966A32">
      <w:pPr>
        <w:jc w:val="both"/>
      </w:pPr>
    </w:p>
    <w:p w:rsidR="00631E79" w:rsidRDefault="00631E79" w:rsidP="00966A32">
      <w:pPr>
        <w:jc w:val="both"/>
      </w:pPr>
    </w:p>
    <w:p w:rsidR="00631E79" w:rsidRDefault="00631E79" w:rsidP="00966A32">
      <w:pPr>
        <w:jc w:val="both"/>
      </w:pPr>
    </w:p>
    <w:p w:rsidR="00E716E5" w:rsidRPr="008D4F03" w:rsidRDefault="00E716E5" w:rsidP="00966A32">
      <w:pPr>
        <w:jc w:val="both"/>
      </w:pPr>
    </w:p>
    <w:p w:rsidR="006E40EA" w:rsidRDefault="006E40EA" w:rsidP="006E40EA">
      <w:pPr>
        <w:jc w:val="center"/>
        <w:rPr>
          <w:b/>
          <w:u w:val="single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  <w:u w:val="single"/>
        </w:rPr>
        <w:t>Bilješke uz obrazac P-VRIO</w:t>
      </w:r>
    </w:p>
    <w:p w:rsidR="006E40EA" w:rsidRDefault="006E40EA" w:rsidP="00C17461">
      <w:pPr>
        <w:rPr>
          <w:b/>
          <w:u w:val="single"/>
        </w:rPr>
      </w:pPr>
    </w:p>
    <w:p w:rsidR="006E40EA" w:rsidRPr="00376D73" w:rsidRDefault="006E40EA" w:rsidP="00017EB7">
      <w:pPr>
        <w:ind w:firstLine="708"/>
      </w:pPr>
      <w:r w:rsidRPr="00376D73">
        <w:t xml:space="preserve">Promjene u obujmu </w:t>
      </w:r>
      <w:r w:rsidR="00376D73" w:rsidRPr="00376D73">
        <w:t xml:space="preserve">nefinancijske </w:t>
      </w:r>
      <w:r w:rsidR="0023470F">
        <w:t>imo</w:t>
      </w:r>
      <w:r w:rsidR="00F73897">
        <w:t>vine</w:t>
      </w:r>
      <w:r w:rsidR="0023470F">
        <w:t xml:space="preserve"> (Šifra P016</w:t>
      </w:r>
      <w:r w:rsidR="00376D73" w:rsidRPr="00376D73">
        <w:t>)</w:t>
      </w:r>
      <w:r w:rsidRPr="00376D73">
        <w:t xml:space="preserve"> </w:t>
      </w:r>
      <w:r w:rsidR="007C0E19">
        <w:t xml:space="preserve">bilježe povećanje </w:t>
      </w:r>
      <w:r w:rsidR="0023470F">
        <w:t xml:space="preserve">obujma </w:t>
      </w:r>
      <w:r w:rsidR="007C0E19">
        <w:t xml:space="preserve">imovine i </w:t>
      </w:r>
      <w:r w:rsidRPr="00376D73">
        <w:t>odnose se na:</w:t>
      </w:r>
    </w:p>
    <w:p w:rsidR="0023470F" w:rsidRDefault="0023470F" w:rsidP="00376D73">
      <w:pPr>
        <w:pStyle w:val="Odlomakpopisa"/>
        <w:numPr>
          <w:ilvl w:val="0"/>
          <w:numId w:val="2"/>
        </w:numPr>
        <w:jc w:val="both"/>
        <w:rPr>
          <w:bCs/>
          <w:color w:val="000000"/>
          <w:lang w:eastAsia="hr-HR"/>
        </w:rPr>
      </w:pPr>
      <w:r>
        <w:rPr>
          <w:bCs/>
          <w:color w:val="000000"/>
          <w:lang w:eastAsia="hr-HR"/>
        </w:rPr>
        <w:t>o</w:t>
      </w:r>
      <w:r w:rsidR="006E40EA" w:rsidRPr="00376D73">
        <w:rPr>
          <w:bCs/>
          <w:color w:val="000000"/>
          <w:lang w:eastAsia="hr-HR"/>
        </w:rPr>
        <w:t xml:space="preserve">d </w:t>
      </w:r>
      <w:r w:rsidR="00773B06">
        <w:rPr>
          <w:bCs/>
          <w:color w:val="000000"/>
          <w:lang w:eastAsia="hr-HR"/>
        </w:rPr>
        <w:t>nadležnog proračuna u Županiji</w:t>
      </w:r>
      <w:r w:rsidR="00A6526B">
        <w:rPr>
          <w:bCs/>
          <w:color w:val="000000"/>
          <w:lang w:eastAsia="hr-HR"/>
        </w:rPr>
        <w:t>,</w:t>
      </w:r>
      <w:r>
        <w:rPr>
          <w:bCs/>
          <w:color w:val="000000"/>
          <w:lang w:eastAsia="hr-HR"/>
        </w:rPr>
        <w:t xml:space="preserve"> dobili</w:t>
      </w:r>
      <w:r w:rsidR="00A6526B">
        <w:rPr>
          <w:bCs/>
          <w:color w:val="000000"/>
          <w:lang w:eastAsia="hr-HR"/>
        </w:rPr>
        <w:t xml:space="preserve"> smo</w:t>
      </w:r>
      <w:r>
        <w:rPr>
          <w:bCs/>
          <w:color w:val="000000"/>
          <w:lang w:eastAsia="hr-HR"/>
        </w:rPr>
        <w:t xml:space="preserve"> opremu, u </w:t>
      </w:r>
      <w:r w:rsidR="006E40EA" w:rsidRPr="00376D73">
        <w:rPr>
          <w:bCs/>
          <w:color w:val="000000"/>
          <w:lang w:eastAsia="hr-HR"/>
        </w:rPr>
        <w:t xml:space="preserve">vrijednosti </w:t>
      </w:r>
      <w:r w:rsidR="00A6526B">
        <w:rPr>
          <w:bCs/>
          <w:color w:val="000000"/>
          <w:lang w:eastAsia="hr-HR"/>
        </w:rPr>
        <w:t>5.031,25 €, tj. 15 komada školskih klupa jednosjeda,</w:t>
      </w:r>
      <w:r w:rsidR="00631E79">
        <w:rPr>
          <w:bCs/>
          <w:color w:val="000000"/>
          <w:lang w:eastAsia="hr-HR"/>
        </w:rPr>
        <w:t xml:space="preserve"> 15 komada školskih stolica višeg</w:t>
      </w:r>
      <w:r w:rsidR="00A6526B">
        <w:rPr>
          <w:bCs/>
          <w:color w:val="000000"/>
          <w:lang w:eastAsia="hr-HR"/>
        </w:rPr>
        <w:t xml:space="preserve"> uzrast</w:t>
      </w:r>
      <w:r w:rsidR="00631E79">
        <w:rPr>
          <w:bCs/>
          <w:color w:val="000000"/>
          <w:lang w:eastAsia="hr-HR"/>
        </w:rPr>
        <w:t>a</w:t>
      </w:r>
      <w:r w:rsidR="00A6526B">
        <w:rPr>
          <w:bCs/>
          <w:color w:val="000000"/>
          <w:lang w:eastAsia="hr-HR"/>
        </w:rPr>
        <w:t xml:space="preserve"> i 10 komada prijenosnih računala,</w:t>
      </w:r>
    </w:p>
    <w:p w:rsidR="006E40EA" w:rsidRDefault="0023470F" w:rsidP="00376D73">
      <w:pPr>
        <w:pStyle w:val="Odlomakpopisa"/>
        <w:numPr>
          <w:ilvl w:val="0"/>
          <w:numId w:val="2"/>
        </w:numPr>
        <w:jc w:val="both"/>
        <w:rPr>
          <w:bCs/>
          <w:color w:val="000000"/>
          <w:lang w:eastAsia="hr-HR"/>
        </w:rPr>
      </w:pPr>
      <w:r>
        <w:rPr>
          <w:bCs/>
          <w:color w:val="000000"/>
          <w:lang w:eastAsia="hr-HR"/>
        </w:rPr>
        <w:t>od Grada Zagreba</w:t>
      </w:r>
      <w:r w:rsidR="006E40EA" w:rsidRPr="00376D73">
        <w:rPr>
          <w:bCs/>
          <w:color w:val="000000"/>
          <w:lang w:eastAsia="hr-HR"/>
        </w:rPr>
        <w:t xml:space="preserve"> </w:t>
      </w:r>
      <w:r>
        <w:rPr>
          <w:bCs/>
          <w:color w:val="000000"/>
          <w:lang w:eastAsia="hr-HR"/>
        </w:rPr>
        <w:t>smo dobili udžbenik</w:t>
      </w:r>
      <w:r w:rsidR="00F73897">
        <w:rPr>
          <w:bCs/>
          <w:color w:val="000000"/>
          <w:lang w:eastAsia="hr-HR"/>
        </w:rPr>
        <w:t>e</w:t>
      </w:r>
      <w:r>
        <w:rPr>
          <w:bCs/>
          <w:color w:val="000000"/>
          <w:lang w:eastAsia="hr-HR"/>
        </w:rPr>
        <w:t xml:space="preserve"> za učenicu,</w:t>
      </w:r>
      <w:r w:rsidR="00F73897">
        <w:rPr>
          <w:bCs/>
          <w:color w:val="000000"/>
          <w:lang w:eastAsia="hr-HR"/>
        </w:rPr>
        <w:t xml:space="preserve"> koja ima prebivalište u Zagrebu,</w:t>
      </w:r>
      <w:r>
        <w:rPr>
          <w:bCs/>
          <w:color w:val="000000"/>
          <w:lang w:eastAsia="hr-HR"/>
        </w:rPr>
        <w:t xml:space="preserve"> u iznosu od </w:t>
      </w:r>
      <w:r w:rsidR="00773B06">
        <w:rPr>
          <w:bCs/>
          <w:color w:val="000000"/>
          <w:lang w:eastAsia="hr-HR"/>
        </w:rPr>
        <w:t>126,11 €</w:t>
      </w:r>
      <w:r w:rsidR="00631E79">
        <w:rPr>
          <w:bCs/>
          <w:color w:val="000000"/>
          <w:lang w:eastAsia="hr-HR"/>
        </w:rPr>
        <w:t>,</w:t>
      </w:r>
      <w:bookmarkStart w:id="0" w:name="_GoBack"/>
      <w:bookmarkEnd w:id="0"/>
    </w:p>
    <w:p w:rsidR="00A6526B" w:rsidRPr="00376D73" w:rsidRDefault="00A6526B" w:rsidP="00376D73">
      <w:pPr>
        <w:pStyle w:val="Odlomakpopisa"/>
        <w:numPr>
          <w:ilvl w:val="0"/>
          <w:numId w:val="2"/>
        </w:numPr>
        <w:jc w:val="both"/>
        <w:rPr>
          <w:bCs/>
          <w:color w:val="000000"/>
          <w:lang w:eastAsia="hr-HR"/>
        </w:rPr>
      </w:pPr>
      <w:r>
        <w:rPr>
          <w:bCs/>
          <w:color w:val="000000"/>
          <w:lang w:eastAsia="hr-HR"/>
        </w:rPr>
        <w:t xml:space="preserve">prema Odluci MZO-a, </w:t>
      </w:r>
      <w:proofErr w:type="spellStart"/>
      <w:r>
        <w:rPr>
          <w:bCs/>
          <w:color w:val="000000"/>
          <w:lang w:eastAsia="hr-HR"/>
        </w:rPr>
        <w:t>isknjižili</w:t>
      </w:r>
      <w:proofErr w:type="spellEnd"/>
      <w:r>
        <w:rPr>
          <w:bCs/>
          <w:color w:val="000000"/>
          <w:lang w:eastAsia="hr-HR"/>
        </w:rPr>
        <w:t xml:space="preserve"> smo te izvršili prijenos tuđe imovine, za opremu dobivenu iz Projekta CKR 2019. godine, u iznosu od 494,40 €, tj. 4 komada projektora i jedno prijenosno računalo, koji su sada u vlasništvu Škole.</w:t>
      </w:r>
    </w:p>
    <w:p w:rsidR="00376D73" w:rsidRPr="00376D73" w:rsidRDefault="00376D73" w:rsidP="00376D73">
      <w:pPr>
        <w:jc w:val="both"/>
      </w:pPr>
    </w:p>
    <w:p w:rsidR="007417F1" w:rsidRDefault="00376D73" w:rsidP="00017EB7">
      <w:pPr>
        <w:ind w:left="360" w:firstLine="348"/>
        <w:jc w:val="both"/>
      </w:pPr>
      <w:r w:rsidRPr="00376D73">
        <w:t>Promjene u vrijednost</w:t>
      </w:r>
      <w:r w:rsidR="0023470F">
        <w:t>i nefinancijske imovine (Šifra P001</w:t>
      </w:r>
      <w:r w:rsidRPr="00376D73">
        <w:t>)</w:t>
      </w:r>
      <w:r w:rsidR="007C0E19">
        <w:t xml:space="preserve"> bilježe smanjenje </w:t>
      </w:r>
      <w:r w:rsidR="00F73897">
        <w:t>vri</w:t>
      </w:r>
      <w:r w:rsidR="0023470F">
        <w:t>j</w:t>
      </w:r>
      <w:r w:rsidR="00F73897">
        <w:t>e</w:t>
      </w:r>
      <w:r w:rsidR="0023470F">
        <w:t>dnosti</w:t>
      </w:r>
    </w:p>
    <w:p w:rsidR="00376D73" w:rsidRPr="00376D73" w:rsidRDefault="007C0E19" w:rsidP="007417F1">
      <w:pPr>
        <w:jc w:val="both"/>
      </w:pPr>
      <w:r>
        <w:t>imovine i</w:t>
      </w:r>
      <w:r w:rsidR="00376D73" w:rsidRPr="00376D73">
        <w:t xml:space="preserve"> odnose se na:</w:t>
      </w:r>
    </w:p>
    <w:p w:rsidR="00523573" w:rsidRPr="00376D73" w:rsidRDefault="00376D73" w:rsidP="00376D73">
      <w:pPr>
        <w:pStyle w:val="Odlomakpopisa"/>
        <w:numPr>
          <w:ilvl w:val="0"/>
          <w:numId w:val="2"/>
        </w:numPr>
        <w:jc w:val="both"/>
      </w:pPr>
      <w:r w:rsidRPr="00376D73">
        <w:rPr>
          <w:bCs/>
          <w:color w:val="000000"/>
          <w:lang w:eastAsia="hr-HR"/>
        </w:rPr>
        <w:t xml:space="preserve">Prema Odluci središnjeg </w:t>
      </w:r>
      <w:r w:rsidR="006E40EA" w:rsidRPr="00376D73">
        <w:rPr>
          <w:bCs/>
          <w:color w:val="000000"/>
          <w:lang w:eastAsia="hr-HR"/>
        </w:rPr>
        <w:t>povjerenstva za popis imovine i obveza</w:t>
      </w:r>
      <w:r w:rsidR="00773B06">
        <w:rPr>
          <w:bCs/>
          <w:color w:val="000000"/>
          <w:lang w:eastAsia="hr-HR"/>
        </w:rPr>
        <w:t xml:space="preserve"> za 2023</w:t>
      </w:r>
      <w:r w:rsidR="0023470F">
        <w:rPr>
          <w:bCs/>
          <w:color w:val="000000"/>
          <w:lang w:eastAsia="hr-HR"/>
        </w:rPr>
        <w:t>. godinu</w:t>
      </w:r>
      <w:r w:rsidR="006E40EA" w:rsidRPr="00376D73">
        <w:rPr>
          <w:bCs/>
          <w:color w:val="000000"/>
          <w:lang w:eastAsia="hr-HR"/>
        </w:rPr>
        <w:t>, rashodovali smo preostalu sadašnju vrijednost opreme, u iznosu</w:t>
      </w:r>
      <w:r w:rsidR="0023470F">
        <w:rPr>
          <w:bCs/>
          <w:color w:val="000000"/>
          <w:lang w:eastAsia="hr-HR"/>
        </w:rPr>
        <w:t xml:space="preserve"> od </w:t>
      </w:r>
      <w:r w:rsidR="00773B06">
        <w:rPr>
          <w:bCs/>
          <w:color w:val="000000"/>
          <w:lang w:eastAsia="hr-HR"/>
        </w:rPr>
        <w:t>149,24 €</w:t>
      </w:r>
      <w:r w:rsidRPr="00376D73">
        <w:rPr>
          <w:bCs/>
          <w:color w:val="000000"/>
          <w:lang w:eastAsia="hr-HR"/>
        </w:rPr>
        <w:t>.</w:t>
      </w:r>
    </w:p>
    <w:p w:rsidR="00E61525" w:rsidRDefault="00E61525" w:rsidP="001C387E">
      <w:pPr>
        <w:jc w:val="both"/>
        <w:rPr>
          <w:b/>
        </w:rPr>
      </w:pPr>
    </w:p>
    <w:p w:rsidR="00C17461" w:rsidRPr="00376D73" w:rsidRDefault="00C17461" w:rsidP="001C387E">
      <w:pPr>
        <w:jc w:val="both"/>
        <w:rPr>
          <w:b/>
        </w:rPr>
      </w:pPr>
    </w:p>
    <w:p w:rsidR="00376D73" w:rsidRDefault="00F73897" w:rsidP="00F7389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Bilješke uz obrazac RAS-FUNKCIJSKI</w:t>
      </w:r>
    </w:p>
    <w:p w:rsidR="00C17461" w:rsidRDefault="00C17461" w:rsidP="00C17461">
      <w:pPr>
        <w:rPr>
          <w:b/>
          <w:u w:val="single"/>
        </w:rPr>
      </w:pPr>
    </w:p>
    <w:p w:rsidR="00F73897" w:rsidRPr="00C17461" w:rsidRDefault="00C17461" w:rsidP="00C17461">
      <w:r>
        <w:tab/>
        <w:t>Izvršene Usluge obrazovanja koje nisu drugdje svrstane (Šifra 098) od</w:t>
      </w:r>
      <w:r w:rsidR="00A6526B">
        <w:t>nose se na aktivnosti, vezane uz</w:t>
      </w:r>
      <w:r>
        <w:t xml:space="preserve"> održana natjecanja i smotre sa učenicima.</w:t>
      </w:r>
    </w:p>
    <w:p w:rsidR="00376D73" w:rsidRDefault="00376D73" w:rsidP="001C387E">
      <w:pPr>
        <w:jc w:val="both"/>
        <w:rPr>
          <w:b/>
        </w:rPr>
      </w:pPr>
    </w:p>
    <w:p w:rsidR="00C17461" w:rsidRPr="008D4F03" w:rsidRDefault="00C17461" w:rsidP="001C387E">
      <w:pPr>
        <w:jc w:val="both"/>
        <w:rPr>
          <w:b/>
        </w:rPr>
      </w:pPr>
    </w:p>
    <w:p w:rsidR="00DC379F" w:rsidRDefault="001C387E" w:rsidP="00B23AC8">
      <w:pPr>
        <w:ind w:left="360" w:firstLine="348"/>
        <w:jc w:val="both"/>
      </w:pPr>
      <w:r w:rsidRPr="008D4F03">
        <w:t>S poštovanjem,</w:t>
      </w:r>
    </w:p>
    <w:p w:rsidR="00442CF7" w:rsidRDefault="00442CF7" w:rsidP="00B23AC8">
      <w:pPr>
        <w:ind w:left="360" w:firstLine="348"/>
        <w:jc w:val="both"/>
      </w:pPr>
    </w:p>
    <w:p w:rsidR="00E716E5" w:rsidRPr="008D4F03" w:rsidRDefault="00E716E5" w:rsidP="00B23AC8">
      <w:pPr>
        <w:ind w:left="360" w:firstLine="348"/>
        <w:jc w:val="both"/>
      </w:pPr>
    </w:p>
    <w:p w:rsidR="001C387E" w:rsidRPr="008D4F03" w:rsidRDefault="001C387E" w:rsidP="00CF72DC">
      <w:pPr>
        <w:jc w:val="both"/>
      </w:pPr>
    </w:p>
    <w:p w:rsidR="001C387E" w:rsidRDefault="001C387E" w:rsidP="001C387E">
      <w:r w:rsidRPr="008D4F03">
        <w:tab/>
      </w:r>
      <w:r w:rsidRPr="008D4F03">
        <w:tab/>
      </w:r>
      <w:r w:rsidRPr="008D4F03">
        <w:tab/>
      </w:r>
      <w:r w:rsidRPr="008D4F03">
        <w:tab/>
      </w:r>
      <w:r w:rsidRPr="008D4F03">
        <w:tab/>
      </w:r>
      <w:r w:rsidRPr="008D4F03">
        <w:tab/>
      </w:r>
      <w:r w:rsidRPr="008D4F03">
        <w:tab/>
      </w:r>
      <w:r w:rsidRPr="008D4F03">
        <w:tab/>
      </w:r>
      <w:r w:rsidRPr="008D4F03">
        <w:tab/>
      </w:r>
      <w:r w:rsidR="00CF72DC">
        <w:t xml:space="preserve">   </w:t>
      </w:r>
      <w:r w:rsidR="006C5925" w:rsidRPr="008D4F03">
        <w:t xml:space="preserve"> </w:t>
      </w:r>
      <w:r w:rsidR="00CF72DC">
        <w:t xml:space="preserve">   Ravnatelj</w:t>
      </w:r>
    </w:p>
    <w:p w:rsidR="00442CF7" w:rsidRPr="008D4F03" w:rsidRDefault="00442CF7" w:rsidP="001C387E"/>
    <w:p w:rsidR="001C387E" w:rsidRPr="008D4F03" w:rsidRDefault="001C387E" w:rsidP="001C387E">
      <w:r w:rsidRPr="008D4F03">
        <w:tab/>
      </w:r>
      <w:r w:rsidRPr="008D4F03">
        <w:tab/>
      </w:r>
      <w:r w:rsidRPr="008D4F03">
        <w:tab/>
      </w:r>
      <w:r w:rsidRPr="008D4F03">
        <w:tab/>
      </w:r>
      <w:r w:rsidRPr="008D4F03">
        <w:tab/>
      </w:r>
      <w:r w:rsidRPr="008D4F03">
        <w:tab/>
      </w:r>
      <w:r w:rsidRPr="008D4F03">
        <w:tab/>
      </w:r>
      <w:r w:rsidRPr="008D4F03">
        <w:tab/>
      </w:r>
      <w:r w:rsidRPr="008D4F03">
        <w:tab/>
      </w:r>
      <w:r w:rsidR="00CF72DC">
        <w:t>Damir Paparić</w:t>
      </w:r>
      <w:r w:rsidRPr="008D4F03">
        <w:t>, prof.</w:t>
      </w:r>
    </w:p>
    <w:sectPr w:rsidR="001C387E" w:rsidRPr="008D4F03" w:rsidSect="00272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228"/>
    <w:multiLevelType w:val="hybridMultilevel"/>
    <w:tmpl w:val="4C68BD2C"/>
    <w:lvl w:ilvl="0" w:tplc="D3947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A2283"/>
    <w:multiLevelType w:val="hybridMultilevel"/>
    <w:tmpl w:val="48A09E34"/>
    <w:lvl w:ilvl="0" w:tplc="DBE435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033B3D"/>
    <w:multiLevelType w:val="hybridMultilevel"/>
    <w:tmpl w:val="CE0EA308"/>
    <w:lvl w:ilvl="0" w:tplc="760C3F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A3658"/>
    <w:multiLevelType w:val="hybridMultilevel"/>
    <w:tmpl w:val="5EDA5A08"/>
    <w:lvl w:ilvl="0" w:tplc="2CBA5348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285E80"/>
    <w:multiLevelType w:val="hybridMultilevel"/>
    <w:tmpl w:val="B5227492"/>
    <w:lvl w:ilvl="0" w:tplc="F96418F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060E7"/>
    <w:multiLevelType w:val="hybridMultilevel"/>
    <w:tmpl w:val="C9BCB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15CE7"/>
    <w:multiLevelType w:val="hybridMultilevel"/>
    <w:tmpl w:val="AAD8CE8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475AB"/>
    <w:multiLevelType w:val="hybridMultilevel"/>
    <w:tmpl w:val="B9848FD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8878C9"/>
    <w:multiLevelType w:val="hybridMultilevel"/>
    <w:tmpl w:val="0688DC20"/>
    <w:lvl w:ilvl="0" w:tplc="828A4C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B37D44"/>
    <w:multiLevelType w:val="hybridMultilevel"/>
    <w:tmpl w:val="624218B4"/>
    <w:lvl w:ilvl="0" w:tplc="939C69A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C83AD0"/>
    <w:multiLevelType w:val="hybridMultilevel"/>
    <w:tmpl w:val="89FAC800"/>
    <w:lvl w:ilvl="0" w:tplc="26B8EB60">
      <w:start w:val="8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6B77F1"/>
    <w:multiLevelType w:val="hybridMultilevel"/>
    <w:tmpl w:val="C78A6B52"/>
    <w:lvl w:ilvl="0" w:tplc="5F0262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BE55CC"/>
    <w:multiLevelType w:val="hybridMultilevel"/>
    <w:tmpl w:val="C5807A5A"/>
    <w:lvl w:ilvl="0" w:tplc="5B50928E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321015"/>
    <w:multiLevelType w:val="hybridMultilevel"/>
    <w:tmpl w:val="6D5CFD48"/>
    <w:lvl w:ilvl="0" w:tplc="E9E8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EA5439"/>
    <w:multiLevelType w:val="hybridMultilevel"/>
    <w:tmpl w:val="165AF918"/>
    <w:lvl w:ilvl="0" w:tplc="0E3A01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C1A2F"/>
    <w:multiLevelType w:val="hybridMultilevel"/>
    <w:tmpl w:val="71FC386C"/>
    <w:lvl w:ilvl="0" w:tplc="59AEE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280A1C"/>
    <w:multiLevelType w:val="hybridMultilevel"/>
    <w:tmpl w:val="5E2C19BE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06C2C"/>
    <w:multiLevelType w:val="hybridMultilevel"/>
    <w:tmpl w:val="3F3E7B22"/>
    <w:lvl w:ilvl="0" w:tplc="D520BF4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</w:num>
  <w:num w:numId="10">
    <w:abstractNumId w:val="17"/>
  </w:num>
  <w:num w:numId="11">
    <w:abstractNumId w:val="2"/>
  </w:num>
  <w:num w:numId="12">
    <w:abstractNumId w:val="13"/>
  </w:num>
  <w:num w:numId="13">
    <w:abstractNumId w:val="16"/>
  </w:num>
  <w:num w:numId="14">
    <w:abstractNumId w:val="14"/>
  </w:num>
  <w:num w:numId="15">
    <w:abstractNumId w:val="1"/>
  </w:num>
  <w:num w:numId="16">
    <w:abstractNumId w:val="6"/>
  </w:num>
  <w:num w:numId="17">
    <w:abstractNumId w:val="3"/>
  </w:num>
  <w:num w:numId="18">
    <w:abstractNumId w:val="9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7E"/>
    <w:rsid w:val="00002442"/>
    <w:rsid w:val="000115DF"/>
    <w:rsid w:val="00017DC7"/>
    <w:rsid w:val="00017EB7"/>
    <w:rsid w:val="000222E6"/>
    <w:rsid w:val="00025ED7"/>
    <w:rsid w:val="00035A96"/>
    <w:rsid w:val="00046F8E"/>
    <w:rsid w:val="0005106C"/>
    <w:rsid w:val="00053A38"/>
    <w:rsid w:val="00065491"/>
    <w:rsid w:val="00070B7A"/>
    <w:rsid w:val="00081E1D"/>
    <w:rsid w:val="00084239"/>
    <w:rsid w:val="000940AB"/>
    <w:rsid w:val="00095648"/>
    <w:rsid w:val="000A0513"/>
    <w:rsid w:val="000A4E2E"/>
    <w:rsid w:val="000B6820"/>
    <w:rsid w:val="000B7EA0"/>
    <w:rsid w:val="000C4F02"/>
    <w:rsid w:val="000D393E"/>
    <w:rsid w:val="000D4CFE"/>
    <w:rsid w:val="000E66E4"/>
    <w:rsid w:val="000F694A"/>
    <w:rsid w:val="0010084E"/>
    <w:rsid w:val="00100912"/>
    <w:rsid w:val="00107670"/>
    <w:rsid w:val="00120404"/>
    <w:rsid w:val="001269BC"/>
    <w:rsid w:val="0013033F"/>
    <w:rsid w:val="00131EBD"/>
    <w:rsid w:val="0014197B"/>
    <w:rsid w:val="00142AA2"/>
    <w:rsid w:val="00155BE6"/>
    <w:rsid w:val="001605BF"/>
    <w:rsid w:val="00160AD3"/>
    <w:rsid w:val="00160B19"/>
    <w:rsid w:val="001645E1"/>
    <w:rsid w:val="00172528"/>
    <w:rsid w:val="00182871"/>
    <w:rsid w:val="0018340A"/>
    <w:rsid w:val="00190ABF"/>
    <w:rsid w:val="0019127D"/>
    <w:rsid w:val="00191317"/>
    <w:rsid w:val="00195E47"/>
    <w:rsid w:val="001B4006"/>
    <w:rsid w:val="001C387E"/>
    <w:rsid w:val="001C38A2"/>
    <w:rsid w:val="001C5720"/>
    <w:rsid w:val="001D12EB"/>
    <w:rsid w:val="001E5477"/>
    <w:rsid w:val="001F051E"/>
    <w:rsid w:val="001F2C6B"/>
    <w:rsid w:val="001F4F0F"/>
    <w:rsid w:val="001F63D8"/>
    <w:rsid w:val="00201512"/>
    <w:rsid w:val="002115AF"/>
    <w:rsid w:val="00223B46"/>
    <w:rsid w:val="002247B2"/>
    <w:rsid w:val="0023470F"/>
    <w:rsid w:val="00241A58"/>
    <w:rsid w:val="00243D6A"/>
    <w:rsid w:val="0025328E"/>
    <w:rsid w:val="00261122"/>
    <w:rsid w:val="0027252E"/>
    <w:rsid w:val="00272C6E"/>
    <w:rsid w:val="00274852"/>
    <w:rsid w:val="00275181"/>
    <w:rsid w:val="0028095F"/>
    <w:rsid w:val="0028306A"/>
    <w:rsid w:val="0028307C"/>
    <w:rsid w:val="00294B7C"/>
    <w:rsid w:val="002C2545"/>
    <w:rsid w:val="002C3072"/>
    <w:rsid w:val="002D436E"/>
    <w:rsid w:val="002E4E4A"/>
    <w:rsid w:val="002F58B0"/>
    <w:rsid w:val="002F7E00"/>
    <w:rsid w:val="003024DF"/>
    <w:rsid w:val="003038AE"/>
    <w:rsid w:val="00304CC1"/>
    <w:rsid w:val="003051F6"/>
    <w:rsid w:val="00306CBA"/>
    <w:rsid w:val="00310A0E"/>
    <w:rsid w:val="003121AA"/>
    <w:rsid w:val="00316479"/>
    <w:rsid w:val="00317B94"/>
    <w:rsid w:val="00321C02"/>
    <w:rsid w:val="00323DCE"/>
    <w:rsid w:val="003240F5"/>
    <w:rsid w:val="00330063"/>
    <w:rsid w:val="0033390A"/>
    <w:rsid w:val="00342BC6"/>
    <w:rsid w:val="00350B8D"/>
    <w:rsid w:val="00365430"/>
    <w:rsid w:val="00376D73"/>
    <w:rsid w:val="00380DF2"/>
    <w:rsid w:val="0038343C"/>
    <w:rsid w:val="00390964"/>
    <w:rsid w:val="0039260F"/>
    <w:rsid w:val="00396F04"/>
    <w:rsid w:val="003B400F"/>
    <w:rsid w:val="003C0D9A"/>
    <w:rsid w:val="003E63F7"/>
    <w:rsid w:val="00404790"/>
    <w:rsid w:val="00404F99"/>
    <w:rsid w:val="00420636"/>
    <w:rsid w:val="004238D7"/>
    <w:rsid w:val="004269CE"/>
    <w:rsid w:val="00431A9E"/>
    <w:rsid w:val="00435597"/>
    <w:rsid w:val="0044238C"/>
    <w:rsid w:val="00442CF7"/>
    <w:rsid w:val="00452CD6"/>
    <w:rsid w:val="00462C65"/>
    <w:rsid w:val="00464581"/>
    <w:rsid w:val="004655E4"/>
    <w:rsid w:val="0046710E"/>
    <w:rsid w:val="00471D14"/>
    <w:rsid w:val="00474C1B"/>
    <w:rsid w:val="00477568"/>
    <w:rsid w:val="00477E98"/>
    <w:rsid w:val="00487A7C"/>
    <w:rsid w:val="004A4189"/>
    <w:rsid w:val="004A6629"/>
    <w:rsid w:val="004B16C3"/>
    <w:rsid w:val="004B2926"/>
    <w:rsid w:val="004C4A00"/>
    <w:rsid w:val="004D2913"/>
    <w:rsid w:val="004E1BD1"/>
    <w:rsid w:val="004F6056"/>
    <w:rsid w:val="0050019B"/>
    <w:rsid w:val="00521325"/>
    <w:rsid w:val="00523573"/>
    <w:rsid w:val="00551C95"/>
    <w:rsid w:val="00562EAE"/>
    <w:rsid w:val="005646EC"/>
    <w:rsid w:val="0056495E"/>
    <w:rsid w:val="00565356"/>
    <w:rsid w:val="0056741D"/>
    <w:rsid w:val="00571876"/>
    <w:rsid w:val="00576A77"/>
    <w:rsid w:val="00583DBD"/>
    <w:rsid w:val="00592CFE"/>
    <w:rsid w:val="005A0248"/>
    <w:rsid w:val="005A2F12"/>
    <w:rsid w:val="005A6CC9"/>
    <w:rsid w:val="005B5A5E"/>
    <w:rsid w:val="005D281D"/>
    <w:rsid w:val="005E09EE"/>
    <w:rsid w:val="005F52C7"/>
    <w:rsid w:val="006121A7"/>
    <w:rsid w:val="0062173A"/>
    <w:rsid w:val="00631E79"/>
    <w:rsid w:val="006426D9"/>
    <w:rsid w:val="00645410"/>
    <w:rsid w:val="00652C27"/>
    <w:rsid w:val="00655786"/>
    <w:rsid w:val="006616CE"/>
    <w:rsid w:val="00672E2C"/>
    <w:rsid w:val="00676B7A"/>
    <w:rsid w:val="00680127"/>
    <w:rsid w:val="00686A30"/>
    <w:rsid w:val="006A46D8"/>
    <w:rsid w:val="006B06E7"/>
    <w:rsid w:val="006B0A1E"/>
    <w:rsid w:val="006B49D0"/>
    <w:rsid w:val="006B7B13"/>
    <w:rsid w:val="006C0838"/>
    <w:rsid w:val="006C40B3"/>
    <w:rsid w:val="006C5925"/>
    <w:rsid w:val="006D79E8"/>
    <w:rsid w:val="006E40EA"/>
    <w:rsid w:val="006E7468"/>
    <w:rsid w:val="006F6534"/>
    <w:rsid w:val="007002D9"/>
    <w:rsid w:val="00706665"/>
    <w:rsid w:val="00706999"/>
    <w:rsid w:val="0070731C"/>
    <w:rsid w:val="00715A87"/>
    <w:rsid w:val="00724CA2"/>
    <w:rsid w:val="007305E4"/>
    <w:rsid w:val="00731F6F"/>
    <w:rsid w:val="007337D4"/>
    <w:rsid w:val="007417F1"/>
    <w:rsid w:val="00741987"/>
    <w:rsid w:val="0074702A"/>
    <w:rsid w:val="00763F9C"/>
    <w:rsid w:val="007701F2"/>
    <w:rsid w:val="00771408"/>
    <w:rsid w:val="00773B06"/>
    <w:rsid w:val="007901ED"/>
    <w:rsid w:val="00795803"/>
    <w:rsid w:val="007A033C"/>
    <w:rsid w:val="007A3659"/>
    <w:rsid w:val="007A3B69"/>
    <w:rsid w:val="007B2295"/>
    <w:rsid w:val="007B368F"/>
    <w:rsid w:val="007B3D4C"/>
    <w:rsid w:val="007B5A1B"/>
    <w:rsid w:val="007B6290"/>
    <w:rsid w:val="007B67BE"/>
    <w:rsid w:val="007C0E19"/>
    <w:rsid w:val="007D1187"/>
    <w:rsid w:val="007E094E"/>
    <w:rsid w:val="00810446"/>
    <w:rsid w:val="00833A8C"/>
    <w:rsid w:val="008370A5"/>
    <w:rsid w:val="00853831"/>
    <w:rsid w:val="008773C6"/>
    <w:rsid w:val="00887727"/>
    <w:rsid w:val="00896A14"/>
    <w:rsid w:val="008A0FB8"/>
    <w:rsid w:val="008A235F"/>
    <w:rsid w:val="008A5C1A"/>
    <w:rsid w:val="008B144A"/>
    <w:rsid w:val="008B4E08"/>
    <w:rsid w:val="008C2F39"/>
    <w:rsid w:val="008C405D"/>
    <w:rsid w:val="008D4F03"/>
    <w:rsid w:val="008D5943"/>
    <w:rsid w:val="008D656B"/>
    <w:rsid w:val="008E6AEA"/>
    <w:rsid w:val="008E74D8"/>
    <w:rsid w:val="008F28E3"/>
    <w:rsid w:val="008F3870"/>
    <w:rsid w:val="00900F56"/>
    <w:rsid w:val="009023BB"/>
    <w:rsid w:val="00907167"/>
    <w:rsid w:val="0091174F"/>
    <w:rsid w:val="00911EA3"/>
    <w:rsid w:val="0093675A"/>
    <w:rsid w:val="0094010B"/>
    <w:rsid w:val="0094116E"/>
    <w:rsid w:val="009420E0"/>
    <w:rsid w:val="0094631F"/>
    <w:rsid w:val="0096527A"/>
    <w:rsid w:val="00966A32"/>
    <w:rsid w:val="00967E1B"/>
    <w:rsid w:val="0097448A"/>
    <w:rsid w:val="00974912"/>
    <w:rsid w:val="00993C3A"/>
    <w:rsid w:val="009A748B"/>
    <w:rsid w:val="009B001E"/>
    <w:rsid w:val="009B0EF8"/>
    <w:rsid w:val="00A0376F"/>
    <w:rsid w:val="00A122E3"/>
    <w:rsid w:val="00A14117"/>
    <w:rsid w:val="00A2502C"/>
    <w:rsid w:val="00A26685"/>
    <w:rsid w:val="00A2762E"/>
    <w:rsid w:val="00A277B8"/>
    <w:rsid w:val="00A50084"/>
    <w:rsid w:val="00A525AA"/>
    <w:rsid w:val="00A52AE0"/>
    <w:rsid w:val="00A53099"/>
    <w:rsid w:val="00A6526B"/>
    <w:rsid w:val="00A65D95"/>
    <w:rsid w:val="00A66CBA"/>
    <w:rsid w:val="00A85ACE"/>
    <w:rsid w:val="00A924E7"/>
    <w:rsid w:val="00AA36ED"/>
    <w:rsid w:val="00AB49FB"/>
    <w:rsid w:val="00AE7724"/>
    <w:rsid w:val="00AF1903"/>
    <w:rsid w:val="00B00675"/>
    <w:rsid w:val="00B02551"/>
    <w:rsid w:val="00B047FB"/>
    <w:rsid w:val="00B0560F"/>
    <w:rsid w:val="00B05D2B"/>
    <w:rsid w:val="00B137A8"/>
    <w:rsid w:val="00B1632A"/>
    <w:rsid w:val="00B239B0"/>
    <w:rsid w:val="00B23AC8"/>
    <w:rsid w:val="00B23EE1"/>
    <w:rsid w:val="00B26A18"/>
    <w:rsid w:val="00B338B9"/>
    <w:rsid w:val="00B45195"/>
    <w:rsid w:val="00B45777"/>
    <w:rsid w:val="00B51E80"/>
    <w:rsid w:val="00B5640C"/>
    <w:rsid w:val="00B71A1E"/>
    <w:rsid w:val="00B8676C"/>
    <w:rsid w:val="00B94C0A"/>
    <w:rsid w:val="00B96C04"/>
    <w:rsid w:val="00B973CD"/>
    <w:rsid w:val="00BA3EBE"/>
    <w:rsid w:val="00BB019B"/>
    <w:rsid w:val="00BB1077"/>
    <w:rsid w:val="00BB7FDC"/>
    <w:rsid w:val="00BC00B6"/>
    <w:rsid w:val="00BC2338"/>
    <w:rsid w:val="00BC4522"/>
    <w:rsid w:val="00BC57F0"/>
    <w:rsid w:val="00BD0CCA"/>
    <w:rsid w:val="00BD3277"/>
    <w:rsid w:val="00BD730D"/>
    <w:rsid w:val="00BE2EC4"/>
    <w:rsid w:val="00BE5C9E"/>
    <w:rsid w:val="00BE6901"/>
    <w:rsid w:val="00BE7757"/>
    <w:rsid w:val="00BE7E5E"/>
    <w:rsid w:val="00BF65B3"/>
    <w:rsid w:val="00C01733"/>
    <w:rsid w:val="00C04266"/>
    <w:rsid w:val="00C164EF"/>
    <w:rsid w:val="00C17461"/>
    <w:rsid w:val="00C24563"/>
    <w:rsid w:val="00C3518A"/>
    <w:rsid w:val="00C36EFB"/>
    <w:rsid w:val="00C43577"/>
    <w:rsid w:val="00C4665E"/>
    <w:rsid w:val="00C5187B"/>
    <w:rsid w:val="00C54DE5"/>
    <w:rsid w:val="00C60F6C"/>
    <w:rsid w:val="00C64873"/>
    <w:rsid w:val="00C7172A"/>
    <w:rsid w:val="00C76BE7"/>
    <w:rsid w:val="00C80C12"/>
    <w:rsid w:val="00C82F33"/>
    <w:rsid w:val="00C84F44"/>
    <w:rsid w:val="00C85B81"/>
    <w:rsid w:val="00C94219"/>
    <w:rsid w:val="00C9578F"/>
    <w:rsid w:val="00C959E0"/>
    <w:rsid w:val="00CB032F"/>
    <w:rsid w:val="00CB1988"/>
    <w:rsid w:val="00CC093E"/>
    <w:rsid w:val="00CC30B9"/>
    <w:rsid w:val="00CC4FDA"/>
    <w:rsid w:val="00CC6142"/>
    <w:rsid w:val="00CF1188"/>
    <w:rsid w:val="00CF1FD8"/>
    <w:rsid w:val="00CF3933"/>
    <w:rsid w:val="00CF72DC"/>
    <w:rsid w:val="00D10E0B"/>
    <w:rsid w:val="00D1407E"/>
    <w:rsid w:val="00D15054"/>
    <w:rsid w:val="00D151F6"/>
    <w:rsid w:val="00D17EFE"/>
    <w:rsid w:val="00D24D96"/>
    <w:rsid w:val="00D25B0A"/>
    <w:rsid w:val="00D33B7F"/>
    <w:rsid w:val="00D44382"/>
    <w:rsid w:val="00D57422"/>
    <w:rsid w:val="00D67A5A"/>
    <w:rsid w:val="00D75494"/>
    <w:rsid w:val="00D75FD6"/>
    <w:rsid w:val="00D822A6"/>
    <w:rsid w:val="00D86E2F"/>
    <w:rsid w:val="00D9040A"/>
    <w:rsid w:val="00DA1C72"/>
    <w:rsid w:val="00DA6963"/>
    <w:rsid w:val="00DA6C9C"/>
    <w:rsid w:val="00DA7666"/>
    <w:rsid w:val="00DB1441"/>
    <w:rsid w:val="00DC379F"/>
    <w:rsid w:val="00DC4318"/>
    <w:rsid w:val="00DC5435"/>
    <w:rsid w:val="00DC7D29"/>
    <w:rsid w:val="00DD35FF"/>
    <w:rsid w:val="00DE1656"/>
    <w:rsid w:val="00DE49F6"/>
    <w:rsid w:val="00DF2F39"/>
    <w:rsid w:val="00E1093E"/>
    <w:rsid w:val="00E16327"/>
    <w:rsid w:val="00E2626D"/>
    <w:rsid w:val="00E32930"/>
    <w:rsid w:val="00E40789"/>
    <w:rsid w:val="00E40ED8"/>
    <w:rsid w:val="00E45863"/>
    <w:rsid w:val="00E46273"/>
    <w:rsid w:val="00E50243"/>
    <w:rsid w:val="00E6069B"/>
    <w:rsid w:val="00E61525"/>
    <w:rsid w:val="00E716E5"/>
    <w:rsid w:val="00E740EC"/>
    <w:rsid w:val="00E83BF2"/>
    <w:rsid w:val="00E869DE"/>
    <w:rsid w:val="00E86F79"/>
    <w:rsid w:val="00E87CCE"/>
    <w:rsid w:val="00EA221E"/>
    <w:rsid w:val="00EA7863"/>
    <w:rsid w:val="00EB78A7"/>
    <w:rsid w:val="00ED0CDF"/>
    <w:rsid w:val="00EE7FA3"/>
    <w:rsid w:val="00F070B0"/>
    <w:rsid w:val="00F1659F"/>
    <w:rsid w:val="00F2536D"/>
    <w:rsid w:val="00F316CD"/>
    <w:rsid w:val="00F35C9D"/>
    <w:rsid w:val="00F364E8"/>
    <w:rsid w:val="00F45AA7"/>
    <w:rsid w:val="00F521F3"/>
    <w:rsid w:val="00F64BED"/>
    <w:rsid w:val="00F73897"/>
    <w:rsid w:val="00F833D6"/>
    <w:rsid w:val="00F85787"/>
    <w:rsid w:val="00F85A4B"/>
    <w:rsid w:val="00F879F1"/>
    <w:rsid w:val="00FA47E7"/>
    <w:rsid w:val="00FA624B"/>
    <w:rsid w:val="00FC16CD"/>
    <w:rsid w:val="00FC2C21"/>
    <w:rsid w:val="00FE0F50"/>
    <w:rsid w:val="00FE4648"/>
    <w:rsid w:val="00FE70B2"/>
    <w:rsid w:val="00FE7BAA"/>
    <w:rsid w:val="00FF18C7"/>
    <w:rsid w:val="00FF3172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CC4D"/>
  <w15:docId w15:val="{1348F0D2-29D5-4230-9C83-2185987D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87E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8F28E3"/>
    <w:pPr>
      <w:keepNext/>
      <w:jc w:val="center"/>
      <w:outlineLvl w:val="0"/>
    </w:pPr>
    <w:rPr>
      <w:b/>
      <w:snapToGrid w:val="0"/>
      <w:lang w:val="en-GB"/>
    </w:rPr>
  </w:style>
  <w:style w:type="paragraph" w:styleId="Naslov2">
    <w:name w:val="heading 2"/>
    <w:basedOn w:val="Normal"/>
    <w:next w:val="Normal"/>
    <w:link w:val="Naslov2Char"/>
    <w:qFormat/>
    <w:rsid w:val="008F28E3"/>
    <w:pPr>
      <w:keepNext/>
      <w:jc w:val="center"/>
      <w:outlineLvl w:val="1"/>
    </w:pPr>
    <w:rPr>
      <w:b/>
      <w:sz w:val="36"/>
    </w:rPr>
  </w:style>
  <w:style w:type="paragraph" w:styleId="Naslov3">
    <w:name w:val="heading 3"/>
    <w:basedOn w:val="Normal"/>
    <w:next w:val="Normal"/>
    <w:link w:val="Naslov3Char"/>
    <w:qFormat/>
    <w:rsid w:val="008F28E3"/>
    <w:pPr>
      <w:keepNext/>
      <w:outlineLvl w:val="2"/>
    </w:pPr>
    <w:rPr>
      <w:b/>
      <w:color w:val="000000"/>
      <w:sz w:val="32"/>
    </w:rPr>
  </w:style>
  <w:style w:type="paragraph" w:styleId="Naslov4">
    <w:name w:val="heading 4"/>
    <w:basedOn w:val="Normal"/>
    <w:next w:val="Normal"/>
    <w:link w:val="Naslov4Char"/>
    <w:qFormat/>
    <w:rsid w:val="008F28E3"/>
    <w:pPr>
      <w:keepNext/>
      <w:outlineLvl w:val="3"/>
    </w:pPr>
    <w:rPr>
      <w:b/>
      <w:color w:val="000000"/>
      <w:sz w:val="28"/>
    </w:rPr>
  </w:style>
  <w:style w:type="paragraph" w:styleId="Naslov5">
    <w:name w:val="heading 5"/>
    <w:basedOn w:val="Normal"/>
    <w:next w:val="Normal"/>
    <w:link w:val="Naslov5Char"/>
    <w:qFormat/>
    <w:rsid w:val="008F28E3"/>
    <w:pPr>
      <w:keepNext/>
      <w:outlineLvl w:val="4"/>
    </w:pPr>
    <w:rPr>
      <w:b/>
    </w:rPr>
  </w:style>
  <w:style w:type="paragraph" w:styleId="Naslov6">
    <w:name w:val="heading 6"/>
    <w:basedOn w:val="Normal"/>
    <w:next w:val="Normal"/>
    <w:link w:val="Naslov6Char"/>
    <w:qFormat/>
    <w:rsid w:val="008F28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</w:rPr>
  </w:style>
  <w:style w:type="paragraph" w:styleId="Naslov7">
    <w:name w:val="heading 7"/>
    <w:basedOn w:val="Normal"/>
    <w:next w:val="Normal"/>
    <w:link w:val="Naslov7Char"/>
    <w:qFormat/>
    <w:rsid w:val="008F28E3"/>
    <w:pPr>
      <w:keepNext/>
      <w:jc w:val="center"/>
      <w:outlineLvl w:val="6"/>
    </w:pPr>
    <w:rPr>
      <w:b/>
      <w:sz w:val="28"/>
    </w:rPr>
  </w:style>
  <w:style w:type="paragraph" w:styleId="Naslov8">
    <w:name w:val="heading 8"/>
    <w:basedOn w:val="Normal"/>
    <w:next w:val="Normal"/>
    <w:link w:val="Naslov8Char"/>
    <w:qFormat/>
    <w:rsid w:val="008F28E3"/>
    <w:pPr>
      <w:keepNext/>
      <w:outlineLvl w:val="7"/>
    </w:pPr>
    <w:rPr>
      <w:u w:val="single"/>
    </w:rPr>
  </w:style>
  <w:style w:type="paragraph" w:styleId="Naslov9">
    <w:name w:val="heading 9"/>
    <w:basedOn w:val="Normal"/>
    <w:next w:val="Normal"/>
    <w:link w:val="Naslov9Char"/>
    <w:qFormat/>
    <w:rsid w:val="008F28E3"/>
    <w:pPr>
      <w:keepNext/>
      <w:outlineLvl w:val="8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F28E3"/>
    <w:rPr>
      <w:b/>
      <w:snapToGrid w:val="0"/>
      <w:sz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8F28E3"/>
    <w:rPr>
      <w:b/>
      <w:sz w:val="36"/>
      <w:lang w:eastAsia="en-US"/>
    </w:rPr>
  </w:style>
  <w:style w:type="character" w:customStyle="1" w:styleId="Naslov3Char">
    <w:name w:val="Naslov 3 Char"/>
    <w:basedOn w:val="Zadanifontodlomka"/>
    <w:link w:val="Naslov3"/>
    <w:rsid w:val="008F28E3"/>
    <w:rPr>
      <w:b/>
      <w:color w:val="000000"/>
      <w:sz w:val="32"/>
      <w:lang w:eastAsia="en-US"/>
    </w:rPr>
  </w:style>
  <w:style w:type="character" w:customStyle="1" w:styleId="Naslov4Char">
    <w:name w:val="Naslov 4 Char"/>
    <w:basedOn w:val="Zadanifontodlomka"/>
    <w:link w:val="Naslov4"/>
    <w:rsid w:val="008F28E3"/>
    <w:rPr>
      <w:b/>
      <w:color w:val="000000"/>
      <w:sz w:val="28"/>
      <w:lang w:eastAsia="en-US"/>
    </w:rPr>
  </w:style>
  <w:style w:type="character" w:customStyle="1" w:styleId="Naslov5Char">
    <w:name w:val="Naslov 5 Char"/>
    <w:basedOn w:val="Zadanifontodlomka"/>
    <w:link w:val="Naslov5"/>
    <w:rsid w:val="008F28E3"/>
    <w:rPr>
      <w:b/>
      <w:sz w:val="24"/>
      <w:lang w:eastAsia="en-US"/>
    </w:rPr>
  </w:style>
  <w:style w:type="character" w:customStyle="1" w:styleId="Naslov6Char">
    <w:name w:val="Naslov 6 Char"/>
    <w:basedOn w:val="Zadanifontodlomka"/>
    <w:link w:val="Naslov6"/>
    <w:rsid w:val="008F28E3"/>
    <w:rPr>
      <w:b/>
      <w:sz w:val="24"/>
      <w:lang w:eastAsia="en-US"/>
    </w:rPr>
  </w:style>
  <w:style w:type="character" w:customStyle="1" w:styleId="Naslov7Char">
    <w:name w:val="Naslov 7 Char"/>
    <w:basedOn w:val="Zadanifontodlomka"/>
    <w:link w:val="Naslov7"/>
    <w:rsid w:val="008F28E3"/>
    <w:rPr>
      <w:b/>
      <w:sz w:val="28"/>
      <w:lang w:eastAsia="en-US"/>
    </w:rPr>
  </w:style>
  <w:style w:type="character" w:customStyle="1" w:styleId="Naslov8Char">
    <w:name w:val="Naslov 8 Char"/>
    <w:basedOn w:val="Zadanifontodlomka"/>
    <w:link w:val="Naslov8"/>
    <w:rsid w:val="008F28E3"/>
    <w:rPr>
      <w:sz w:val="24"/>
      <w:u w:val="single"/>
      <w:lang w:eastAsia="en-US"/>
    </w:rPr>
  </w:style>
  <w:style w:type="character" w:customStyle="1" w:styleId="Naslov9Char">
    <w:name w:val="Naslov 9 Char"/>
    <w:basedOn w:val="Zadanifontodlomka"/>
    <w:link w:val="Naslov9"/>
    <w:rsid w:val="008F28E3"/>
    <w:rPr>
      <w:b/>
      <w:sz w:val="32"/>
      <w:lang w:eastAsia="en-US"/>
    </w:rPr>
  </w:style>
  <w:style w:type="paragraph" w:styleId="Odlomakpopisa">
    <w:name w:val="List Paragraph"/>
    <w:basedOn w:val="Normal"/>
    <w:uiPriority w:val="34"/>
    <w:qFormat/>
    <w:rsid w:val="001C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C8D17-DA11-4622-9A86-869D6153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A</cp:lastModifiedBy>
  <cp:revision>24</cp:revision>
  <cp:lastPrinted>2016-01-27T13:24:00Z</cp:lastPrinted>
  <dcterms:created xsi:type="dcterms:W3CDTF">2024-01-22T12:46:00Z</dcterms:created>
  <dcterms:modified xsi:type="dcterms:W3CDTF">2024-01-24T07:40:00Z</dcterms:modified>
</cp:coreProperties>
</file>