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D7" w:rsidRDefault="007712D7" w:rsidP="007712D7">
      <w:pPr>
        <w:ind w:left="3540" w:hanging="3540"/>
        <w:rPr>
          <w:b/>
          <w:bCs/>
        </w:rPr>
      </w:pPr>
      <w:r>
        <w:t>PRORAČUNSKI KORISNIK:</w:t>
      </w:r>
      <w:r>
        <w:tab/>
      </w:r>
      <w:r>
        <w:rPr>
          <w:b/>
          <w:bCs/>
        </w:rPr>
        <w:t>SREDNJA ŠKOLA MARKANTUNA DE DOMINISA RAB</w:t>
      </w:r>
    </w:p>
    <w:p w:rsidR="007712D7" w:rsidRDefault="007712D7" w:rsidP="007712D7">
      <w:pPr>
        <w:rPr>
          <w:b/>
          <w:bCs/>
        </w:rPr>
      </w:pPr>
      <w:r>
        <w:t>RKP: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17265</w:t>
      </w:r>
    </w:p>
    <w:p w:rsidR="007712D7" w:rsidRDefault="007712D7" w:rsidP="007712D7">
      <w:pPr>
        <w:rPr>
          <w:b/>
          <w:bCs/>
        </w:rPr>
      </w:pPr>
      <w:r>
        <w:t>MATIČNI BROJ:</w:t>
      </w:r>
      <w:r>
        <w:tab/>
      </w:r>
      <w:r>
        <w:tab/>
      </w:r>
      <w:r>
        <w:tab/>
      </w:r>
      <w:r>
        <w:rPr>
          <w:b/>
          <w:bCs/>
        </w:rPr>
        <w:t>03088928</w:t>
      </w:r>
    </w:p>
    <w:p w:rsidR="007712D7" w:rsidRDefault="007712D7" w:rsidP="007712D7">
      <w:pPr>
        <w:rPr>
          <w:b/>
          <w:bCs/>
        </w:rPr>
      </w:pPr>
      <w:r>
        <w:t>DJELATNOST:</w:t>
      </w:r>
      <w:r>
        <w:tab/>
      </w:r>
      <w:r>
        <w:tab/>
      </w:r>
      <w:r>
        <w:tab/>
      </w:r>
      <w:r>
        <w:rPr>
          <w:b/>
          <w:bCs/>
        </w:rPr>
        <w:t>8532</w:t>
      </w:r>
    </w:p>
    <w:p w:rsidR="007712D7" w:rsidRDefault="007712D7" w:rsidP="007712D7">
      <w:pPr>
        <w:rPr>
          <w:b/>
          <w:bCs/>
        </w:rPr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 w:rsidRPr="00396F04">
        <w:rPr>
          <w:b/>
        </w:rPr>
        <w:t>HR03</w:t>
      </w:r>
      <w:r w:rsidRPr="00396F04">
        <w:rPr>
          <w:b/>
          <w:bCs/>
        </w:rPr>
        <w:t>2</w:t>
      </w:r>
      <w:r>
        <w:rPr>
          <w:b/>
          <w:bCs/>
        </w:rPr>
        <w:t>4020061100109081</w:t>
      </w:r>
    </w:p>
    <w:p w:rsidR="007712D7" w:rsidRDefault="007712D7" w:rsidP="007712D7">
      <w:pPr>
        <w:rPr>
          <w:b/>
        </w:rPr>
      </w:pPr>
    </w:p>
    <w:p w:rsidR="007712D7" w:rsidRDefault="007712D7" w:rsidP="007712D7">
      <w:pPr>
        <w:rPr>
          <w:b/>
        </w:rPr>
      </w:pPr>
    </w:p>
    <w:p w:rsidR="0077721B" w:rsidRDefault="007712D7" w:rsidP="0077721B">
      <w:pPr>
        <w:rPr>
          <w:b/>
        </w:rPr>
      </w:pPr>
      <w:r>
        <w:rPr>
          <w:b/>
        </w:rPr>
        <w:t xml:space="preserve">PREDMET: Obrazloženje </w:t>
      </w:r>
      <w:r w:rsidR="006246C2">
        <w:rPr>
          <w:b/>
        </w:rPr>
        <w:t xml:space="preserve">Prijedloga </w:t>
      </w:r>
      <w:r w:rsidR="0077721B">
        <w:rPr>
          <w:b/>
        </w:rPr>
        <w:t>polu</w:t>
      </w:r>
      <w:r w:rsidR="006246C2">
        <w:rPr>
          <w:b/>
        </w:rPr>
        <w:t>g</w:t>
      </w:r>
      <w:r>
        <w:rPr>
          <w:b/>
        </w:rPr>
        <w:t xml:space="preserve">odišnjeg izvještaja o izvršenju financijskog </w:t>
      </w:r>
    </w:p>
    <w:p w:rsidR="007712D7" w:rsidRPr="007712D7" w:rsidRDefault="0077721B" w:rsidP="0077721B">
      <w:pPr>
        <w:rPr>
          <w:b/>
        </w:rPr>
      </w:pPr>
      <w:r>
        <w:rPr>
          <w:b/>
        </w:rPr>
        <w:tab/>
      </w:r>
      <w:r>
        <w:rPr>
          <w:b/>
        </w:rPr>
        <w:tab/>
        <w:t>p</w:t>
      </w:r>
      <w:r w:rsidR="007712D7">
        <w:rPr>
          <w:b/>
        </w:rPr>
        <w:t>lana</w:t>
      </w:r>
      <w:r>
        <w:rPr>
          <w:b/>
        </w:rPr>
        <w:t xml:space="preserve"> </w:t>
      </w:r>
      <w:r w:rsidR="007712D7">
        <w:rPr>
          <w:b/>
        </w:rPr>
        <w:t>Škole za</w:t>
      </w:r>
      <w:r w:rsidR="006246C2">
        <w:rPr>
          <w:b/>
        </w:rPr>
        <w:t xml:space="preserve"> </w:t>
      </w:r>
      <w:r w:rsidR="007712D7">
        <w:rPr>
          <w:b/>
        </w:rPr>
        <w:t>202</w:t>
      </w:r>
      <w:r>
        <w:rPr>
          <w:b/>
        </w:rPr>
        <w:t>4</w:t>
      </w:r>
      <w:r w:rsidR="007712D7">
        <w:rPr>
          <w:b/>
        </w:rPr>
        <w:t>. godinu</w:t>
      </w:r>
    </w:p>
    <w:p w:rsidR="007712D7" w:rsidRDefault="007712D7" w:rsidP="007712D7">
      <w:pPr>
        <w:ind w:firstLine="708"/>
      </w:pPr>
    </w:p>
    <w:p w:rsidR="007712D7" w:rsidRDefault="007712D7" w:rsidP="00AE2C77">
      <w:pPr>
        <w:ind w:firstLine="708"/>
      </w:pPr>
      <w:r>
        <w:t>Temeljem članka 86. Zako</w:t>
      </w:r>
      <w:r w:rsidR="00AE2C77">
        <w:t xml:space="preserve">na o proračunu (NN 144/2021), članku 52. Pravilnika o polugodišnjem i godišnjem izvještaju o izvršenju proračuna i financijskog plana (NN 85/2023) i </w:t>
      </w:r>
      <w:r w:rsidR="00AD76E8">
        <w:t>pitanja</w:t>
      </w:r>
      <w:r>
        <w:t xml:space="preserve"> 62. Upitnika </w:t>
      </w:r>
      <w:r w:rsidR="00AE2C77">
        <w:t>o fiskalnoj odgovornosti za 2023</w:t>
      </w:r>
      <w:r>
        <w:t>. godinu, Ško</w:t>
      </w:r>
      <w:r w:rsidR="00AE2C77">
        <w:t>la je ob</w:t>
      </w:r>
      <w:r w:rsidR="0077721B">
        <w:t>vezna do 31. srpnja</w:t>
      </w:r>
      <w:r w:rsidR="00AE2C77">
        <w:t xml:space="preserve"> 2024</w:t>
      </w:r>
      <w:r>
        <w:t>. godine, predati</w:t>
      </w:r>
      <w:r w:rsidR="0077721B">
        <w:t xml:space="preserve"> Školskom odboru na usvajanje: Polug</w:t>
      </w:r>
      <w:r>
        <w:t>odišnji izvještaj o izvršenju financijskog plana, po programskoj</w:t>
      </w:r>
      <w:r w:rsidR="00AD76E8">
        <w:t>, funkcijskoj</w:t>
      </w:r>
      <w:r>
        <w:t xml:space="preserve"> i ekonomskoj klasifikaciji te izvorima financiranja, a trebao bi sadržavati najmanje: prihode/primitke, rashode/izdatke na razini </w:t>
      </w:r>
      <w:r w:rsidR="00AD76E8">
        <w:t xml:space="preserve">skupine i </w:t>
      </w:r>
      <w:r>
        <w:rPr>
          <w:bCs/>
        </w:rPr>
        <w:t>odjeljka ekonomske klasifikacije</w:t>
      </w:r>
      <w:r>
        <w:rPr>
          <w:b/>
          <w:bCs/>
        </w:rPr>
        <w:t xml:space="preserve">, </w:t>
      </w:r>
      <w:r>
        <w:t>ostvarenje/izvršenje prethodne g</w:t>
      </w:r>
      <w:r w:rsidR="00F10B4C">
        <w:t>odine, izvorni plan ili rebalans</w:t>
      </w:r>
      <w:r>
        <w:t>, ostvarenje/izvršenje tekuće godine te odnose (indeks) ostvarenja/izvršenja prethodne godine i ostvarenja/izvršenja tekuće godine i odnose ostvarenja/i</w:t>
      </w:r>
      <w:r w:rsidR="00F10B4C">
        <w:t>zvršenja tekuće godine i izvornog plana ili rebalansa</w:t>
      </w:r>
      <w:r>
        <w:t>.</w:t>
      </w:r>
    </w:p>
    <w:p w:rsidR="007712D7" w:rsidRDefault="00AE2C77" w:rsidP="0068132B">
      <w:pPr>
        <w:jc w:val="both"/>
      </w:pPr>
      <w:r>
        <w:tab/>
      </w:r>
    </w:p>
    <w:p w:rsidR="007712D7" w:rsidRPr="0068132B" w:rsidRDefault="00F10B4C" w:rsidP="0068132B">
      <w:pPr>
        <w:ind w:firstLine="708"/>
        <w:jc w:val="both"/>
      </w:pPr>
      <w:r w:rsidRPr="0068132B">
        <w:t>Obrazloženje općeg dijela Polug</w:t>
      </w:r>
      <w:r w:rsidR="007712D7" w:rsidRPr="0068132B">
        <w:t>odišnjeg izvještaja o izvršenju financijskog plana Škole obuhvaća:</w:t>
      </w:r>
    </w:p>
    <w:p w:rsidR="007712D7" w:rsidRPr="00554142" w:rsidRDefault="007712D7" w:rsidP="007712D7">
      <w:pPr>
        <w:pStyle w:val="Odlomakpopisa"/>
        <w:numPr>
          <w:ilvl w:val="0"/>
          <w:numId w:val="2"/>
        </w:numPr>
        <w:jc w:val="both"/>
        <w:rPr>
          <w:b/>
        </w:rPr>
      </w:pPr>
      <w:r w:rsidRPr="00554142">
        <w:rPr>
          <w:b/>
        </w:rPr>
        <w:t>Ostvarenje prihoda i rashoda:</w:t>
      </w:r>
    </w:p>
    <w:p w:rsidR="007712D7" w:rsidRPr="0004510C" w:rsidRDefault="007712D7" w:rsidP="007712D7">
      <w:pPr>
        <w:pStyle w:val="Odlomakpopisa"/>
        <w:numPr>
          <w:ilvl w:val="1"/>
          <w:numId w:val="2"/>
        </w:numPr>
        <w:rPr>
          <w:rFonts w:eastAsiaTheme="minorEastAsia"/>
          <w:lang w:bidi="en-US"/>
        </w:rPr>
      </w:pPr>
      <w:r w:rsidRPr="0004510C">
        <w:rPr>
          <w:rFonts w:eastAsiaTheme="minorEastAsia"/>
          <w:b/>
          <w:lang w:bidi="en-US"/>
        </w:rPr>
        <w:t xml:space="preserve">. Ukupni prihodi i primici </w:t>
      </w:r>
      <w:r w:rsidR="00473EED">
        <w:rPr>
          <w:rFonts w:eastAsiaTheme="minorEastAsia"/>
          <w:b/>
          <w:lang w:bidi="en-US"/>
        </w:rPr>
        <w:t xml:space="preserve">iznose </w:t>
      </w:r>
      <w:r w:rsidR="00F10B4C">
        <w:rPr>
          <w:rFonts w:eastAsiaTheme="minorEastAsia"/>
          <w:b/>
          <w:lang w:bidi="en-US"/>
        </w:rPr>
        <w:t>450.105,01</w:t>
      </w:r>
      <w:r w:rsidR="00570349">
        <w:rPr>
          <w:rFonts w:eastAsiaTheme="minorEastAsia"/>
          <w:b/>
          <w:lang w:bidi="en-US"/>
        </w:rPr>
        <w:t xml:space="preserve"> €</w:t>
      </w:r>
      <w:r w:rsidRPr="0004510C">
        <w:rPr>
          <w:rFonts w:eastAsiaTheme="minorEastAsia"/>
          <w:lang w:bidi="en-US"/>
        </w:rPr>
        <w:t xml:space="preserve">, indeks izvršenja </w:t>
      </w:r>
      <w:r w:rsidR="00F10B4C">
        <w:rPr>
          <w:rFonts w:eastAsiaTheme="minorEastAsia"/>
          <w:lang w:bidi="en-US"/>
        </w:rPr>
        <w:t xml:space="preserve">u odnosu na izvorni plan ili rebalans je 49,06 </w:t>
      </w:r>
      <w:r w:rsidRPr="0004510C">
        <w:rPr>
          <w:rFonts w:eastAsiaTheme="minorEastAsia"/>
          <w:lang w:bidi="en-US"/>
        </w:rPr>
        <w:t xml:space="preserve"> i dijele se na:</w:t>
      </w:r>
    </w:p>
    <w:p w:rsidR="007712D7" w:rsidRDefault="00473EED" w:rsidP="007712D7">
      <w:pPr>
        <w:pStyle w:val="Odlomakpopisa"/>
        <w:numPr>
          <w:ilvl w:val="2"/>
          <w:numId w:val="2"/>
        </w:numPr>
        <w:rPr>
          <w:rFonts w:eastAsiaTheme="minorEastAsia"/>
          <w:lang w:bidi="en-US"/>
        </w:rPr>
      </w:pPr>
      <w:r>
        <w:rPr>
          <w:rFonts w:eastAsiaTheme="minorEastAsia"/>
          <w:b/>
          <w:lang w:bidi="en-US"/>
        </w:rPr>
        <w:t xml:space="preserve">Prihode poslovanja, u iznosu od </w:t>
      </w:r>
      <w:r w:rsidR="00F10B4C">
        <w:rPr>
          <w:rFonts w:eastAsiaTheme="minorEastAsia"/>
          <w:b/>
          <w:lang w:bidi="en-US"/>
        </w:rPr>
        <w:t>450.064,14</w:t>
      </w:r>
      <w:r w:rsidR="00570349">
        <w:rPr>
          <w:rFonts w:eastAsiaTheme="minorEastAsia"/>
          <w:b/>
          <w:lang w:bidi="en-US"/>
        </w:rPr>
        <w:t xml:space="preserve"> €</w:t>
      </w:r>
      <w:r w:rsidR="007712D7">
        <w:rPr>
          <w:rFonts w:eastAsiaTheme="minorEastAsia"/>
          <w:lang w:bidi="en-US"/>
        </w:rPr>
        <w:t>:</w:t>
      </w:r>
    </w:p>
    <w:p w:rsidR="002C454C" w:rsidRPr="0068132B" w:rsidRDefault="0068132B" w:rsidP="00533A30">
      <w:pPr>
        <w:ind w:left="708"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1.1.1.1.</w:t>
      </w:r>
      <w:r w:rsidR="002C454C" w:rsidRPr="0068132B">
        <w:rPr>
          <w:rFonts w:eastAsiaTheme="minorEastAsia"/>
          <w:lang w:bidi="en-US"/>
        </w:rPr>
        <w:t xml:space="preserve"> Skupina 63 iznosi 421.350,43 € i obuhvaća:</w:t>
      </w:r>
    </w:p>
    <w:p w:rsidR="007712D7" w:rsidRPr="002C454C" w:rsidRDefault="007712D7" w:rsidP="002C454C">
      <w:pPr>
        <w:pStyle w:val="Odlomakpopisa"/>
        <w:numPr>
          <w:ilvl w:val="4"/>
          <w:numId w:val="2"/>
        </w:numPr>
        <w:rPr>
          <w:rFonts w:eastAsiaTheme="minorEastAsia"/>
          <w:lang w:bidi="en-US"/>
        </w:rPr>
      </w:pPr>
      <w:r w:rsidRPr="002C454C">
        <w:rPr>
          <w:rFonts w:eastAsiaTheme="minorEastAsia"/>
          <w:lang w:bidi="en-US"/>
        </w:rPr>
        <w:t>Podskupin</w:t>
      </w:r>
      <w:r w:rsidR="002C454C">
        <w:rPr>
          <w:rFonts w:eastAsiaTheme="minorEastAsia"/>
          <w:lang w:bidi="en-US"/>
        </w:rPr>
        <w:t>u</w:t>
      </w:r>
      <w:r w:rsidR="00F10B4C" w:rsidRPr="002C454C">
        <w:rPr>
          <w:rFonts w:eastAsiaTheme="minorEastAsia"/>
          <w:lang w:bidi="en-US"/>
        </w:rPr>
        <w:t xml:space="preserve"> 636, u iznosu </w:t>
      </w:r>
      <w:r w:rsidR="00473EED" w:rsidRPr="002C454C">
        <w:rPr>
          <w:rFonts w:eastAsiaTheme="minorEastAsia"/>
          <w:lang w:bidi="en-US"/>
        </w:rPr>
        <w:t xml:space="preserve">od </w:t>
      </w:r>
      <w:r w:rsidR="00F10B4C" w:rsidRPr="002C454C">
        <w:rPr>
          <w:rFonts w:eastAsiaTheme="minorEastAsia"/>
          <w:lang w:bidi="en-US"/>
        </w:rPr>
        <w:t>415.014,23</w:t>
      </w:r>
      <w:r w:rsidR="00415946" w:rsidRPr="002C454C">
        <w:rPr>
          <w:rFonts w:eastAsiaTheme="minorEastAsia"/>
          <w:lang w:bidi="en-US"/>
        </w:rPr>
        <w:t xml:space="preserve"> €</w:t>
      </w:r>
      <w:r w:rsidR="00B13001">
        <w:rPr>
          <w:rFonts w:eastAsiaTheme="minorEastAsia"/>
          <w:lang w:bidi="en-US"/>
        </w:rPr>
        <w:t xml:space="preserve"> i </w:t>
      </w:r>
      <w:r w:rsidR="005838C2" w:rsidRPr="002C454C">
        <w:rPr>
          <w:rFonts w:eastAsiaTheme="minorEastAsia"/>
          <w:lang w:bidi="en-US"/>
        </w:rPr>
        <w:t>odnosi se na</w:t>
      </w:r>
      <w:r w:rsidRPr="002C454C">
        <w:rPr>
          <w:rFonts w:eastAsiaTheme="minorEastAsia"/>
          <w:lang w:bidi="en-US"/>
        </w:rPr>
        <w:t>:</w:t>
      </w:r>
    </w:p>
    <w:p w:rsidR="005838C2" w:rsidRPr="00CA53DD" w:rsidRDefault="005838C2" w:rsidP="005838C2">
      <w:pPr>
        <w:pStyle w:val="Odlomakpopisa"/>
        <w:numPr>
          <w:ilvl w:val="0"/>
          <w:numId w:val="3"/>
        </w:numPr>
        <w:jc w:val="both"/>
      </w:pPr>
      <w:r w:rsidRPr="00CA53DD">
        <w:t>doznačena sredstva iz MZO, u iznosu od</w:t>
      </w:r>
      <w:r>
        <w:t xml:space="preserve"> 401.559,06</w:t>
      </w:r>
      <w:r w:rsidRPr="00CA53DD">
        <w:t xml:space="preserve"> €</w:t>
      </w:r>
      <w:r>
        <w:t>,</w:t>
      </w:r>
      <w:r w:rsidRPr="00CA53DD">
        <w:t xml:space="preserve"> za rashode za zaposlene, poreze i doprinose,  a iznos od </w:t>
      </w:r>
      <w:r>
        <w:t>980,00</w:t>
      </w:r>
      <w:r w:rsidRPr="00CA53DD">
        <w:t xml:space="preserve"> €</w:t>
      </w:r>
      <w:r>
        <w:t>,</w:t>
      </w:r>
      <w:r w:rsidRPr="00CA53DD">
        <w:t xml:space="preserve"> na naknadu za invalide,</w:t>
      </w:r>
    </w:p>
    <w:p w:rsidR="005838C2" w:rsidRPr="00B80B04" w:rsidRDefault="005838C2" w:rsidP="005838C2">
      <w:pPr>
        <w:pStyle w:val="Odlomakpopisa"/>
        <w:numPr>
          <w:ilvl w:val="0"/>
          <w:numId w:val="3"/>
        </w:numPr>
        <w:jc w:val="both"/>
      </w:pPr>
      <w:r w:rsidRPr="00B80B04">
        <w:rPr>
          <w:color w:val="000000"/>
        </w:rPr>
        <w:t xml:space="preserve">sredstva od MZO-a, u iznosu od 512,67 €, za plaćanje </w:t>
      </w:r>
      <w:r>
        <w:rPr>
          <w:color w:val="000000"/>
        </w:rPr>
        <w:t xml:space="preserve">razlike </w:t>
      </w:r>
      <w:r w:rsidRPr="00B80B04">
        <w:rPr>
          <w:color w:val="000000"/>
        </w:rPr>
        <w:t xml:space="preserve">triju pravomoćnih sudskih presuda u korist zaposlenika, protiv Škole, a radi isplate razlike plaće po povoljnijoj osnovici, za razdoblje od siječnja 2016. do siječnja 2017. godine, </w:t>
      </w:r>
    </w:p>
    <w:p w:rsidR="005838C2" w:rsidRPr="00B80B04" w:rsidRDefault="005838C2" w:rsidP="005838C2">
      <w:pPr>
        <w:pStyle w:val="Odlomakpopisa"/>
        <w:numPr>
          <w:ilvl w:val="0"/>
          <w:numId w:val="3"/>
        </w:numPr>
        <w:jc w:val="both"/>
      </w:pPr>
      <w:r w:rsidRPr="00B80B04">
        <w:rPr>
          <w:color w:val="000000"/>
        </w:rPr>
        <w:t xml:space="preserve">sredstva od Ministarstva rada, mirovinskog sustava, obitelji i socijalne politike, u iznosu od </w:t>
      </w:r>
      <w:r>
        <w:rPr>
          <w:color w:val="000000"/>
        </w:rPr>
        <w:t>337,50 €</w:t>
      </w:r>
      <w:r w:rsidRPr="00B80B04">
        <w:rPr>
          <w:color w:val="000000"/>
        </w:rPr>
        <w:t>, za higijenske menstrualne potrepštine,</w:t>
      </w:r>
    </w:p>
    <w:p w:rsidR="005838C2" w:rsidRPr="00CA53DD" w:rsidRDefault="005838C2" w:rsidP="005838C2">
      <w:pPr>
        <w:pStyle w:val="Odlomakpopisa"/>
        <w:numPr>
          <w:ilvl w:val="0"/>
          <w:numId w:val="3"/>
        </w:numPr>
        <w:jc w:val="both"/>
      </w:pPr>
      <w:r w:rsidRPr="00CA53DD">
        <w:t>sredstva od Agencije za odgoj i obrazovanje, u iznosu od 230,00 €</w:t>
      </w:r>
      <w:r>
        <w:t>,</w:t>
      </w:r>
      <w:r w:rsidRPr="00CA53DD">
        <w:t xml:space="preserve"> za voditelje županijskih stručnih vijeća sukladno Odlukama Agencije,</w:t>
      </w:r>
    </w:p>
    <w:p w:rsidR="005838C2" w:rsidRDefault="005838C2" w:rsidP="005838C2">
      <w:pPr>
        <w:pStyle w:val="Odlomakpopisa"/>
        <w:numPr>
          <w:ilvl w:val="0"/>
          <w:numId w:val="3"/>
        </w:numPr>
        <w:jc w:val="both"/>
      </w:pPr>
      <w:r w:rsidRPr="00CA53DD">
        <w:t>doznačena sredstva od Grada Raba</w:t>
      </w:r>
      <w:r>
        <w:t xml:space="preserve"> i Općine Lopar</w:t>
      </w:r>
      <w:r w:rsidRPr="00CA53DD">
        <w:t xml:space="preserve">, u iznosu od </w:t>
      </w:r>
      <w:r>
        <w:t>11.395,00</w:t>
      </w:r>
      <w:r w:rsidRPr="00CA53DD">
        <w:t xml:space="preserve"> €, za programe iznad standarda.</w:t>
      </w:r>
    </w:p>
    <w:p w:rsidR="007712D7" w:rsidRDefault="007712D7" w:rsidP="005838C2">
      <w:pPr>
        <w:pStyle w:val="Odlomakpopisa"/>
        <w:ind w:left="1080"/>
        <w:jc w:val="both"/>
        <w:rPr>
          <w:rFonts w:eastAsiaTheme="minorEastAsia"/>
          <w:lang w:bidi="en-US"/>
        </w:rPr>
      </w:pPr>
    </w:p>
    <w:p w:rsidR="005838C2" w:rsidRPr="00B13001" w:rsidRDefault="00415946" w:rsidP="00B13001">
      <w:pPr>
        <w:pStyle w:val="Odlomakpopisa"/>
        <w:numPr>
          <w:ilvl w:val="4"/>
          <w:numId w:val="2"/>
        </w:numPr>
        <w:jc w:val="both"/>
        <w:rPr>
          <w:rFonts w:eastAsiaTheme="minorEastAsia"/>
          <w:lang w:bidi="en-US"/>
        </w:rPr>
      </w:pPr>
      <w:r w:rsidRPr="00B13001">
        <w:rPr>
          <w:rFonts w:eastAsiaTheme="minorEastAsia"/>
          <w:lang w:bidi="en-US"/>
        </w:rPr>
        <w:t>Podskupin</w:t>
      </w:r>
      <w:r w:rsidR="00B13001">
        <w:rPr>
          <w:rFonts w:eastAsiaTheme="minorEastAsia"/>
          <w:lang w:bidi="en-US"/>
        </w:rPr>
        <w:t>u</w:t>
      </w:r>
      <w:r w:rsidR="005838C2" w:rsidRPr="00B13001">
        <w:rPr>
          <w:rFonts w:eastAsiaTheme="minorEastAsia"/>
          <w:lang w:bidi="en-US"/>
        </w:rPr>
        <w:t xml:space="preserve"> 638, u iznosu 6.336,20</w:t>
      </w:r>
      <w:r w:rsidRPr="00B13001">
        <w:rPr>
          <w:rFonts w:eastAsiaTheme="minorEastAsia"/>
          <w:lang w:bidi="en-US"/>
        </w:rPr>
        <w:t xml:space="preserve"> €</w:t>
      </w:r>
      <w:r w:rsidR="00B13001">
        <w:rPr>
          <w:rFonts w:eastAsiaTheme="minorEastAsia"/>
          <w:lang w:bidi="en-US"/>
        </w:rPr>
        <w:t xml:space="preserve"> i </w:t>
      </w:r>
      <w:r w:rsidR="005838C2" w:rsidRPr="00B13001">
        <w:rPr>
          <w:rFonts w:eastAsiaTheme="minorEastAsia"/>
          <w:lang w:bidi="en-US"/>
        </w:rPr>
        <w:t xml:space="preserve">odnosi se na </w:t>
      </w:r>
      <w:r w:rsidRPr="00B13001">
        <w:rPr>
          <w:rFonts w:eastAsiaTheme="minorEastAsia"/>
          <w:lang w:bidi="en-US"/>
        </w:rPr>
        <w:t xml:space="preserve">tekuće </w:t>
      </w:r>
      <w:r w:rsidR="005838C2" w:rsidRPr="00B13001">
        <w:rPr>
          <w:rFonts w:eastAsiaTheme="minorEastAsia"/>
          <w:lang w:bidi="en-US"/>
        </w:rPr>
        <w:t xml:space="preserve">pomoći temeljem </w:t>
      </w:r>
    </w:p>
    <w:p w:rsidR="005838C2" w:rsidRDefault="00415946" w:rsidP="005838C2">
      <w:pPr>
        <w:pStyle w:val="Odlomakpopisa"/>
        <w:ind w:left="1428"/>
        <w:jc w:val="both"/>
        <w:rPr>
          <w:rFonts w:eastAsiaTheme="minorEastAsia"/>
          <w:lang w:bidi="en-US"/>
        </w:rPr>
      </w:pPr>
      <w:r w:rsidRPr="005838C2">
        <w:rPr>
          <w:rFonts w:eastAsiaTheme="minorEastAsia"/>
          <w:lang w:bidi="en-US"/>
        </w:rPr>
        <w:t>prijenosa EU sredstava za:</w:t>
      </w:r>
    </w:p>
    <w:p w:rsidR="005838C2" w:rsidRPr="00D01C98" w:rsidRDefault="005838C2" w:rsidP="005838C2">
      <w:pPr>
        <w:pStyle w:val="Odlomakpopisa"/>
        <w:numPr>
          <w:ilvl w:val="0"/>
          <w:numId w:val="3"/>
        </w:numPr>
        <w:jc w:val="both"/>
      </w:pPr>
      <w:r w:rsidRPr="00D01C98">
        <w:t>Erasmus+ Gamma projekt EU- GAMe-based learning in MAthematics, izvršena je zadnja uplata, u iznosu od 4.730,60 €,</w:t>
      </w:r>
    </w:p>
    <w:p w:rsidR="0068132B" w:rsidRDefault="005838C2" w:rsidP="0068132B">
      <w:pPr>
        <w:pStyle w:val="Odlomakpopisa"/>
        <w:numPr>
          <w:ilvl w:val="0"/>
          <w:numId w:val="3"/>
        </w:numPr>
        <w:jc w:val="both"/>
      </w:pPr>
      <w:r w:rsidRPr="00D01C98">
        <w:t xml:space="preserve">EU projekt mobilnosti-Lfe go!, KA 122, izvršena je zadnja uplata, u iznosu od 1.605,60 €. </w:t>
      </w:r>
      <w:r w:rsidR="0068132B">
        <w:tab/>
      </w:r>
    </w:p>
    <w:p w:rsidR="0068132B" w:rsidRDefault="0068132B" w:rsidP="0068132B">
      <w:pPr>
        <w:jc w:val="both"/>
        <w:rPr>
          <w:rFonts w:eastAsiaTheme="minorEastAsia"/>
          <w:lang w:bidi="en-US"/>
        </w:rPr>
      </w:pPr>
    </w:p>
    <w:p w:rsidR="00533A30" w:rsidRDefault="00533A30" w:rsidP="0068132B">
      <w:pPr>
        <w:jc w:val="both"/>
        <w:rPr>
          <w:rFonts w:eastAsiaTheme="minorEastAsia"/>
          <w:lang w:bidi="en-US"/>
        </w:rPr>
      </w:pPr>
    </w:p>
    <w:p w:rsidR="0068132B" w:rsidRDefault="00533A30" w:rsidP="0068132B">
      <w:pPr>
        <w:pStyle w:val="Odlomakpopisa"/>
        <w:numPr>
          <w:ilvl w:val="3"/>
          <w:numId w:val="2"/>
        </w:numPr>
        <w:jc w:val="both"/>
      </w:pPr>
      <w:r>
        <w:rPr>
          <w:rFonts w:eastAsiaTheme="minorEastAsia"/>
          <w:lang w:bidi="en-US"/>
        </w:rPr>
        <w:lastRenderedPageBreak/>
        <w:t xml:space="preserve"> </w:t>
      </w:r>
      <w:r w:rsidR="00B13001" w:rsidRPr="0068132B">
        <w:rPr>
          <w:rFonts w:eastAsiaTheme="minorEastAsia"/>
          <w:lang w:bidi="en-US"/>
        </w:rPr>
        <w:t>Skupina 64</w:t>
      </w:r>
      <w:r w:rsidR="005838C2" w:rsidRPr="0068132B">
        <w:rPr>
          <w:rFonts w:eastAsiaTheme="minorEastAsia"/>
          <w:lang w:bidi="en-US"/>
        </w:rPr>
        <w:t xml:space="preserve">, u iznosu od 2,73 </w:t>
      </w:r>
      <w:r w:rsidR="00945BEA" w:rsidRPr="0068132B">
        <w:rPr>
          <w:rFonts w:eastAsiaTheme="minorEastAsia"/>
          <w:lang w:bidi="en-US"/>
        </w:rPr>
        <w:t xml:space="preserve">€, </w:t>
      </w:r>
      <w:r w:rsidR="005838C2" w:rsidRPr="0068132B">
        <w:rPr>
          <w:rFonts w:eastAsiaTheme="minorEastAsia"/>
          <w:lang w:bidi="en-US"/>
        </w:rPr>
        <w:t>odnosi se na</w:t>
      </w:r>
      <w:r w:rsidR="007712D7" w:rsidRPr="0068132B">
        <w:rPr>
          <w:rFonts w:eastAsiaTheme="minorEastAsia"/>
          <w:lang w:bidi="en-US"/>
        </w:rPr>
        <w:t>:</w:t>
      </w:r>
    </w:p>
    <w:p w:rsidR="007712D7" w:rsidRPr="0068132B" w:rsidRDefault="007712D7" w:rsidP="0068132B">
      <w:pPr>
        <w:pStyle w:val="Odlomakpopisa"/>
        <w:numPr>
          <w:ilvl w:val="0"/>
          <w:numId w:val="3"/>
        </w:numPr>
        <w:jc w:val="both"/>
      </w:pPr>
      <w:r>
        <w:t xml:space="preserve">prihode od kamata, koji su vezani </w:t>
      </w:r>
      <w:r w:rsidRPr="008D4F03">
        <w:t>uz priljev i odljev novčanih sredstava na žiro računu</w:t>
      </w:r>
      <w:r w:rsidR="00945BEA">
        <w:t xml:space="preserve"> Škole.</w:t>
      </w:r>
    </w:p>
    <w:p w:rsidR="00945BEA" w:rsidRPr="00945BEA" w:rsidRDefault="00945BEA" w:rsidP="00945BEA">
      <w:pPr>
        <w:pStyle w:val="Odlomakpopisa"/>
        <w:ind w:left="1080"/>
        <w:jc w:val="both"/>
        <w:rPr>
          <w:rFonts w:eastAsiaTheme="minorEastAsia"/>
          <w:lang w:bidi="en-US"/>
        </w:rPr>
      </w:pPr>
    </w:p>
    <w:p w:rsidR="00945BEA" w:rsidRDefault="00B13001" w:rsidP="00945BEA">
      <w:pPr>
        <w:pStyle w:val="Odlomakpopisa"/>
        <w:numPr>
          <w:ilvl w:val="3"/>
          <w:numId w:val="2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S</w:t>
      </w:r>
      <w:r w:rsidR="00945BEA">
        <w:rPr>
          <w:rFonts w:eastAsiaTheme="minorEastAsia"/>
          <w:lang w:bidi="en-US"/>
        </w:rPr>
        <w:t>kupina 65</w:t>
      </w:r>
      <w:r w:rsidR="005838C2">
        <w:rPr>
          <w:rFonts w:eastAsiaTheme="minorEastAsia"/>
          <w:lang w:bidi="en-US"/>
        </w:rPr>
        <w:t>, u iznosu od 113,94 €, odnosi se na</w:t>
      </w:r>
      <w:r w:rsidR="00945BEA">
        <w:rPr>
          <w:rFonts w:eastAsiaTheme="minorEastAsia"/>
          <w:lang w:bidi="en-US"/>
        </w:rPr>
        <w:t>:</w:t>
      </w:r>
    </w:p>
    <w:p w:rsidR="007712D7" w:rsidRPr="005838C2" w:rsidRDefault="005838C2" w:rsidP="005838C2">
      <w:pPr>
        <w:pStyle w:val="Odlomakpopisa"/>
        <w:numPr>
          <w:ilvl w:val="0"/>
          <w:numId w:val="13"/>
        </w:numPr>
        <w:contextualSpacing w:val="0"/>
        <w:jc w:val="both"/>
        <w:rPr>
          <w:rFonts w:eastAsiaTheme="minorEastAsia"/>
          <w:lang w:bidi="en-US"/>
        </w:rPr>
      </w:pPr>
      <w:r>
        <w:t>prihode od učenika, za nadoknadu štete, zbog razbijene računale opreme, u iznosu od 100,00 €,</w:t>
      </w:r>
    </w:p>
    <w:p w:rsidR="005838C2" w:rsidRPr="00595F07" w:rsidRDefault="005838C2" w:rsidP="005838C2">
      <w:pPr>
        <w:pStyle w:val="Odlomakpopisa"/>
        <w:numPr>
          <w:ilvl w:val="0"/>
          <w:numId w:val="13"/>
        </w:numPr>
        <w:jc w:val="both"/>
      </w:pPr>
      <w:r>
        <w:t>prihode od učenika, za nadoknadu štete, zbog izgubljenih knjiga iz školske knjižnice, u iznosu od 13,94 €.</w:t>
      </w:r>
    </w:p>
    <w:p w:rsidR="00B13001" w:rsidRDefault="00B13001" w:rsidP="00B13001">
      <w:pPr>
        <w:ind w:left="705"/>
        <w:jc w:val="both"/>
        <w:rPr>
          <w:rFonts w:eastAsiaTheme="minorEastAsia"/>
          <w:lang w:bidi="en-US"/>
        </w:rPr>
      </w:pPr>
    </w:p>
    <w:p w:rsidR="00B13001" w:rsidRPr="00B13001" w:rsidRDefault="00B13001" w:rsidP="00B13001">
      <w:pPr>
        <w:pStyle w:val="Odlomakpopisa"/>
        <w:numPr>
          <w:ilvl w:val="3"/>
          <w:numId w:val="2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Skupina 66 iznosi 2.090,46 € i obuhvaća:</w:t>
      </w:r>
    </w:p>
    <w:p w:rsidR="007712D7" w:rsidRPr="00B13001" w:rsidRDefault="007712D7" w:rsidP="00B13001">
      <w:pPr>
        <w:pStyle w:val="Odlomakpopisa"/>
        <w:numPr>
          <w:ilvl w:val="4"/>
          <w:numId w:val="2"/>
        </w:numPr>
        <w:jc w:val="both"/>
        <w:rPr>
          <w:rFonts w:eastAsiaTheme="minorEastAsia"/>
          <w:lang w:bidi="en-US"/>
        </w:rPr>
      </w:pPr>
      <w:r w:rsidRPr="00B13001">
        <w:rPr>
          <w:rFonts w:eastAsiaTheme="minorEastAsia"/>
          <w:lang w:bidi="en-US"/>
        </w:rPr>
        <w:t>Podskupin</w:t>
      </w:r>
      <w:r w:rsidR="00B13001">
        <w:rPr>
          <w:rFonts w:eastAsiaTheme="minorEastAsia"/>
          <w:lang w:bidi="en-US"/>
        </w:rPr>
        <w:t>u</w:t>
      </w:r>
      <w:r w:rsidRPr="00B13001">
        <w:rPr>
          <w:rFonts w:eastAsiaTheme="minorEastAsia"/>
          <w:lang w:bidi="en-US"/>
        </w:rPr>
        <w:t xml:space="preserve"> 661, u iznosu </w:t>
      </w:r>
      <w:r w:rsidR="005838C2" w:rsidRPr="00B13001">
        <w:rPr>
          <w:rFonts w:eastAsiaTheme="minorEastAsia"/>
          <w:lang w:bidi="en-US"/>
        </w:rPr>
        <w:t>od 919,46</w:t>
      </w:r>
      <w:r w:rsidR="00B13001">
        <w:rPr>
          <w:rFonts w:eastAsiaTheme="minorEastAsia"/>
          <w:lang w:bidi="en-US"/>
        </w:rPr>
        <w:t xml:space="preserve"> € i </w:t>
      </w:r>
      <w:r w:rsidR="005838C2" w:rsidRPr="00B13001">
        <w:rPr>
          <w:rFonts w:eastAsiaTheme="minorEastAsia"/>
          <w:lang w:bidi="en-US"/>
        </w:rPr>
        <w:t>odnosi se na</w:t>
      </w:r>
      <w:r w:rsidRPr="00B13001">
        <w:rPr>
          <w:rFonts w:eastAsiaTheme="minorEastAsia"/>
          <w:lang w:bidi="en-US"/>
        </w:rPr>
        <w:t>:</w:t>
      </w:r>
    </w:p>
    <w:p w:rsidR="005838C2" w:rsidRDefault="00945BEA" w:rsidP="005838C2">
      <w:pPr>
        <w:ind w:firstLine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</w:r>
      <w:r w:rsidRPr="0005106C">
        <w:rPr>
          <w:rFonts w:eastAsiaTheme="minorEastAsia"/>
          <w:lang w:bidi="en-US"/>
        </w:rPr>
        <w:t>prihode  od prod</w:t>
      </w:r>
      <w:r w:rsidR="005838C2">
        <w:rPr>
          <w:rFonts w:eastAsiaTheme="minorEastAsia"/>
          <w:lang w:bidi="en-US"/>
        </w:rPr>
        <w:t>aje proizvoda Učeničke zadruge, u iznosu od 150</w:t>
      </w:r>
      <w:r>
        <w:rPr>
          <w:rFonts w:eastAsiaTheme="minorEastAsia"/>
          <w:lang w:bidi="en-US"/>
        </w:rPr>
        <w:t>,00 €</w:t>
      </w:r>
    </w:p>
    <w:p w:rsidR="00945BEA" w:rsidRDefault="00945BEA" w:rsidP="00945BEA">
      <w:pPr>
        <w:ind w:firstLine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prijepise</w:t>
      </w:r>
      <w:r w:rsidR="005838C2">
        <w:rPr>
          <w:rFonts w:eastAsiaTheme="minorEastAsia"/>
          <w:lang w:bidi="en-US"/>
        </w:rPr>
        <w:t xml:space="preserve"> dokumentacije, u iznosu od </w:t>
      </w:r>
      <w:r w:rsidR="005838C2" w:rsidRPr="00595F07">
        <w:t>212,00</w:t>
      </w:r>
      <w:r>
        <w:rPr>
          <w:rFonts w:eastAsiaTheme="minorEastAsia"/>
          <w:lang w:bidi="en-US"/>
        </w:rPr>
        <w:t xml:space="preserve"> €</w:t>
      </w:r>
    </w:p>
    <w:p w:rsidR="00945BEA" w:rsidRDefault="00945BEA" w:rsidP="00945BEA">
      <w:pPr>
        <w:ind w:firstLine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prihode</w:t>
      </w:r>
      <w:r w:rsidRPr="0005106C">
        <w:rPr>
          <w:rFonts w:eastAsiaTheme="minorEastAsia"/>
          <w:lang w:bidi="en-US"/>
        </w:rPr>
        <w:t xml:space="preserve"> od najamnine š</w:t>
      </w:r>
      <w:r w:rsidR="005838C2">
        <w:rPr>
          <w:rFonts w:eastAsiaTheme="minorEastAsia"/>
          <w:lang w:bidi="en-US"/>
        </w:rPr>
        <w:t xml:space="preserve">kolskog stana, u iznosu od </w:t>
      </w:r>
      <w:r w:rsidR="005838C2" w:rsidRPr="00595F07">
        <w:t xml:space="preserve">557.46 </w:t>
      </w:r>
      <w:r>
        <w:rPr>
          <w:rFonts w:eastAsiaTheme="minorEastAsia"/>
          <w:lang w:bidi="en-US"/>
        </w:rPr>
        <w:t>€</w:t>
      </w:r>
      <w:r w:rsidRPr="0005106C">
        <w:rPr>
          <w:rFonts w:eastAsiaTheme="minorEastAsia"/>
          <w:lang w:bidi="en-US"/>
        </w:rPr>
        <w:t>.</w:t>
      </w:r>
    </w:p>
    <w:p w:rsidR="00945BEA" w:rsidRDefault="00945BEA" w:rsidP="00945BEA">
      <w:pPr>
        <w:ind w:firstLine="708"/>
        <w:jc w:val="both"/>
        <w:rPr>
          <w:rFonts w:eastAsiaTheme="minorEastAsia"/>
          <w:lang w:bidi="en-US"/>
        </w:rPr>
      </w:pPr>
    </w:p>
    <w:p w:rsidR="007712D7" w:rsidRPr="00B13001" w:rsidRDefault="00B13001" w:rsidP="00B13001">
      <w:pPr>
        <w:pStyle w:val="Odlomakpopisa"/>
        <w:numPr>
          <w:ilvl w:val="4"/>
          <w:numId w:val="2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Podskupinu</w:t>
      </w:r>
      <w:r w:rsidR="007712D7" w:rsidRPr="00B13001">
        <w:rPr>
          <w:rFonts w:eastAsiaTheme="minorEastAsia"/>
          <w:lang w:bidi="en-US"/>
        </w:rPr>
        <w:t xml:space="preserve"> 663, u iznosu </w:t>
      </w:r>
      <w:r w:rsidR="005838C2" w:rsidRPr="00B13001">
        <w:rPr>
          <w:rFonts w:eastAsiaTheme="minorEastAsia"/>
          <w:lang w:bidi="en-US"/>
        </w:rPr>
        <w:t>1.171,00</w:t>
      </w:r>
      <w:r>
        <w:rPr>
          <w:rFonts w:eastAsiaTheme="minorEastAsia"/>
          <w:lang w:bidi="en-US"/>
        </w:rPr>
        <w:t xml:space="preserve"> € i </w:t>
      </w:r>
      <w:r w:rsidR="005838C2" w:rsidRPr="00B13001">
        <w:rPr>
          <w:rFonts w:eastAsiaTheme="minorEastAsia"/>
          <w:lang w:bidi="en-US"/>
        </w:rPr>
        <w:t>odnosi se na</w:t>
      </w:r>
      <w:r w:rsidR="007712D7" w:rsidRPr="00B13001">
        <w:rPr>
          <w:rFonts w:eastAsiaTheme="minorEastAsia"/>
          <w:lang w:bidi="en-US"/>
        </w:rPr>
        <w:t>:</w:t>
      </w:r>
    </w:p>
    <w:p w:rsidR="007712D7" w:rsidRDefault="007712D7" w:rsidP="00533A30">
      <w:pPr>
        <w:pStyle w:val="Odlomakpopisa"/>
        <w:numPr>
          <w:ilvl w:val="0"/>
          <w:numId w:val="13"/>
        </w:numPr>
        <w:jc w:val="both"/>
      </w:pPr>
      <w:r>
        <w:t xml:space="preserve">prihode </w:t>
      </w:r>
      <w:r w:rsidRPr="007719A4">
        <w:t xml:space="preserve"> od putničkih agencija</w:t>
      </w:r>
      <w:r>
        <w:t xml:space="preserve">, u iznosu od </w:t>
      </w:r>
      <w:r w:rsidR="005838C2">
        <w:t>680</w:t>
      </w:r>
      <w:r w:rsidR="00945BEA">
        <w:t>,00 €</w:t>
      </w:r>
      <w:r>
        <w:t>,</w:t>
      </w:r>
      <w:r w:rsidRPr="007719A4">
        <w:t xml:space="preserve"> za naknade mentorima</w:t>
      </w:r>
      <w:r w:rsidR="005838C2">
        <w:t>,</w:t>
      </w:r>
      <w:r w:rsidRPr="007719A4">
        <w:t xml:space="preserve"> na stručnim ekskurzijama</w:t>
      </w:r>
      <w:r>
        <w:t xml:space="preserve"> sa učenicima</w:t>
      </w:r>
    </w:p>
    <w:p w:rsidR="007B70C9" w:rsidRPr="00F64BED" w:rsidRDefault="00B1566E" w:rsidP="00533A30">
      <w:pPr>
        <w:pStyle w:val="Odlomakpopisa"/>
        <w:numPr>
          <w:ilvl w:val="0"/>
          <w:numId w:val="13"/>
        </w:numPr>
        <w:jc w:val="both"/>
      </w:pPr>
      <w:r>
        <w:t>poklonjenu nefinancijsku imovinu od strane vlasnika obrta, tj. donaciju laserskog pisača za potrebe nastave, u iznosu od 491,00 €.</w:t>
      </w:r>
    </w:p>
    <w:p w:rsidR="007712D7" w:rsidRDefault="007712D7" w:rsidP="007712D7">
      <w:pPr>
        <w:jc w:val="both"/>
        <w:rPr>
          <w:rFonts w:eastAsiaTheme="minorEastAsia"/>
          <w:lang w:bidi="en-US"/>
        </w:rPr>
      </w:pPr>
    </w:p>
    <w:p w:rsidR="007712D7" w:rsidRDefault="00E75773" w:rsidP="007712D7">
      <w:pPr>
        <w:ind w:left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</w:t>
      </w:r>
      <w:r w:rsidR="00B13001">
        <w:rPr>
          <w:rFonts w:eastAsiaTheme="minorEastAsia"/>
          <w:lang w:bidi="en-US"/>
        </w:rPr>
        <w:t>.1.1.5</w:t>
      </w:r>
      <w:r w:rsidR="00945BEA">
        <w:rPr>
          <w:rFonts w:eastAsiaTheme="minorEastAsia"/>
          <w:lang w:bidi="en-US"/>
        </w:rPr>
        <w:t>.</w:t>
      </w:r>
      <w:r w:rsidR="00B13001">
        <w:rPr>
          <w:rFonts w:eastAsiaTheme="minorEastAsia"/>
          <w:lang w:bidi="en-US"/>
        </w:rPr>
        <w:t xml:space="preserve"> S</w:t>
      </w:r>
      <w:r w:rsidR="007712D7" w:rsidRPr="00315CAA">
        <w:rPr>
          <w:rFonts w:eastAsiaTheme="minorEastAsia"/>
          <w:lang w:bidi="en-US"/>
        </w:rPr>
        <w:t xml:space="preserve">kupina </w:t>
      </w:r>
      <w:r w:rsidR="00B13001">
        <w:rPr>
          <w:rFonts w:eastAsiaTheme="minorEastAsia"/>
          <w:lang w:bidi="en-US"/>
        </w:rPr>
        <w:t>67</w:t>
      </w:r>
      <w:r w:rsidR="007712D7" w:rsidRPr="00315CAA">
        <w:rPr>
          <w:rFonts w:eastAsiaTheme="minorEastAsia"/>
          <w:lang w:bidi="en-US"/>
        </w:rPr>
        <w:t xml:space="preserve">, u iznosu </w:t>
      </w:r>
      <w:r w:rsidR="00B1566E">
        <w:rPr>
          <w:rFonts w:eastAsiaTheme="minorEastAsia"/>
          <w:lang w:bidi="en-US"/>
        </w:rPr>
        <w:t>26.506,58</w:t>
      </w:r>
      <w:r w:rsidR="007B70C9">
        <w:rPr>
          <w:rFonts w:eastAsiaTheme="minorEastAsia"/>
          <w:lang w:bidi="en-US"/>
        </w:rPr>
        <w:t xml:space="preserve"> €,</w:t>
      </w:r>
      <w:r w:rsidR="00B1566E">
        <w:rPr>
          <w:rFonts w:eastAsiaTheme="minorEastAsia"/>
          <w:lang w:bidi="en-US"/>
        </w:rPr>
        <w:t xml:space="preserve"> odnosi se na prihode iz nadležnog proračuna u Županiji za</w:t>
      </w:r>
      <w:r w:rsidR="007712D7" w:rsidRPr="00315CAA">
        <w:rPr>
          <w:rFonts w:eastAsiaTheme="minorEastAsia"/>
          <w:lang w:bidi="en-US"/>
        </w:rPr>
        <w:t>:</w:t>
      </w:r>
      <w:r w:rsidR="00945BEA">
        <w:rPr>
          <w:rFonts w:eastAsiaTheme="minorEastAsia"/>
          <w:lang w:bidi="en-US"/>
        </w:rPr>
        <w:t xml:space="preserve"> </w:t>
      </w:r>
    </w:p>
    <w:p w:rsidR="00B1566E" w:rsidRDefault="00B1566E" w:rsidP="00B1566E">
      <w:pPr>
        <w:ind w:firstLine="708"/>
        <w:jc w:val="both"/>
      </w:pPr>
      <w:r>
        <w:t xml:space="preserve">-     </w:t>
      </w:r>
      <w:r w:rsidR="00EC69A1">
        <w:tab/>
      </w:r>
      <w:r>
        <w:t>osiguravanje uvjeta rada</w:t>
      </w:r>
      <w:r w:rsidRPr="00CA53DD">
        <w:t xml:space="preserve">, u iznosu od </w:t>
      </w:r>
      <w:r>
        <w:t>25.416,40 €,</w:t>
      </w:r>
    </w:p>
    <w:p w:rsidR="00B1566E" w:rsidRPr="00CA53DD" w:rsidRDefault="00EC69A1" w:rsidP="00EC69A1">
      <w:pPr>
        <w:ind w:firstLine="708"/>
        <w:jc w:val="both"/>
      </w:pPr>
      <w:r>
        <w:t>-</w:t>
      </w:r>
      <w:r>
        <w:tab/>
      </w:r>
      <w:r w:rsidR="00B1566E" w:rsidRPr="00CA53DD">
        <w:t>natjecanja i smotre, u iznosu od 670,00 €,</w:t>
      </w:r>
    </w:p>
    <w:p w:rsidR="007712D7" w:rsidRDefault="00EC69A1" w:rsidP="00EC69A1">
      <w:pPr>
        <w:ind w:firstLine="708"/>
        <w:jc w:val="both"/>
      </w:pPr>
      <w:r>
        <w:t>-</w:t>
      </w:r>
      <w:r>
        <w:tab/>
      </w:r>
      <w:r w:rsidR="00B1566E" w:rsidRPr="00CA53DD">
        <w:t xml:space="preserve">programe školskog kurikuluma, u iznosu od </w:t>
      </w:r>
      <w:r w:rsidR="00B1566E">
        <w:t>420,18 €.</w:t>
      </w:r>
    </w:p>
    <w:p w:rsidR="00AD76E8" w:rsidRPr="00AD76E8" w:rsidRDefault="00AD76E8" w:rsidP="00AD76E8">
      <w:pPr>
        <w:ind w:left="708"/>
        <w:jc w:val="both"/>
      </w:pPr>
    </w:p>
    <w:p w:rsidR="007712D7" w:rsidRDefault="007712D7" w:rsidP="007712D7">
      <w:pPr>
        <w:pStyle w:val="Odlomakpopisa"/>
        <w:numPr>
          <w:ilvl w:val="2"/>
          <w:numId w:val="2"/>
        </w:numPr>
        <w:rPr>
          <w:rFonts w:eastAsiaTheme="minorEastAsia"/>
          <w:b/>
          <w:lang w:bidi="en-US"/>
        </w:rPr>
      </w:pPr>
      <w:r w:rsidRPr="00554142">
        <w:rPr>
          <w:rFonts w:eastAsiaTheme="minorEastAsia"/>
          <w:b/>
          <w:lang w:bidi="en-US"/>
        </w:rPr>
        <w:t xml:space="preserve">Prihode od </w:t>
      </w:r>
      <w:r w:rsidR="00B1566E">
        <w:rPr>
          <w:rFonts w:eastAsiaTheme="minorEastAsia"/>
          <w:b/>
          <w:lang w:bidi="en-US"/>
        </w:rPr>
        <w:t>prodaje nefinancijske imovine, u iznosu od 40,87</w:t>
      </w:r>
      <w:r w:rsidR="00A007FE">
        <w:rPr>
          <w:rFonts w:eastAsiaTheme="minorEastAsia"/>
          <w:b/>
          <w:lang w:bidi="en-US"/>
        </w:rPr>
        <w:t xml:space="preserve"> €</w:t>
      </w:r>
    </w:p>
    <w:p w:rsidR="00B1566E" w:rsidRPr="00B13001" w:rsidRDefault="00B1566E" w:rsidP="00A95279">
      <w:pPr>
        <w:ind w:left="708"/>
        <w:jc w:val="both"/>
        <w:rPr>
          <w:rFonts w:eastAsiaTheme="minorEastAsia"/>
          <w:lang w:bidi="en-US"/>
        </w:rPr>
      </w:pPr>
      <w:r w:rsidRPr="00B13001">
        <w:rPr>
          <w:rFonts w:eastAsiaTheme="minorEastAsia"/>
          <w:lang w:bidi="en-US"/>
        </w:rPr>
        <w:t xml:space="preserve">1.1.2.1. </w:t>
      </w:r>
      <w:r w:rsidR="00B13001">
        <w:rPr>
          <w:rFonts w:eastAsiaTheme="minorEastAsia"/>
          <w:lang w:bidi="en-US"/>
        </w:rPr>
        <w:t>Skupina 72</w:t>
      </w:r>
      <w:r w:rsidR="007712D7" w:rsidRPr="00B13001">
        <w:rPr>
          <w:rFonts w:eastAsiaTheme="minorEastAsia"/>
          <w:lang w:bidi="en-US"/>
        </w:rPr>
        <w:t xml:space="preserve">, u iznosu </w:t>
      </w:r>
      <w:r w:rsidRPr="00B13001">
        <w:rPr>
          <w:rFonts w:eastAsiaTheme="minorEastAsia"/>
          <w:lang w:bidi="en-US"/>
        </w:rPr>
        <w:t>40,87</w:t>
      </w:r>
      <w:r w:rsidR="00A007FE" w:rsidRPr="00B13001">
        <w:rPr>
          <w:rFonts w:eastAsiaTheme="minorEastAsia"/>
          <w:lang w:bidi="en-US"/>
        </w:rPr>
        <w:t xml:space="preserve"> €</w:t>
      </w:r>
      <w:r>
        <w:t>, odnosi se na posljednje uplate stana sa stanarskim pravom, koji je, u ožujku 2024., isplaćen u cijelosti te Školi ostaje 35%, a razlika od 65%, uplaćena je u državni proračun.</w:t>
      </w:r>
    </w:p>
    <w:p w:rsidR="00B1566E" w:rsidRPr="00A9666C" w:rsidRDefault="00B1566E" w:rsidP="00B1566E">
      <w:pPr>
        <w:pStyle w:val="Odlomakpopisa"/>
        <w:ind w:left="1128"/>
        <w:jc w:val="both"/>
        <w:rPr>
          <w:rFonts w:eastAsiaTheme="minorEastAsia"/>
          <w:b/>
          <w:lang w:bidi="en-US"/>
        </w:rPr>
      </w:pPr>
    </w:p>
    <w:p w:rsidR="007712D7" w:rsidRPr="00B1566E" w:rsidRDefault="007712D7" w:rsidP="0004406F">
      <w:pPr>
        <w:pStyle w:val="Odlomakpopisa"/>
        <w:numPr>
          <w:ilvl w:val="1"/>
          <w:numId w:val="2"/>
        </w:numPr>
        <w:jc w:val="both"/>
        <w:rPr>
          <w:rFonts w:eastAsiaTheme="minorEastAsia"/>
          <w:lang w:bidi="en-US"/>
        </w:rPr>
      </w:pPr>
      <w:r w:rsidRPr="00A9666C">
        <w:rPr>
          <w:rFonts w:eastAsiaTheme="minorEastAsia"/>
          <w:b/>
          <w:lang w:bidi="en-US"/>
        </w:rPr>
        <w:t>U</w:t>
      </w:r>
      <w:r w:rsidR="002C454C" w:rsidRPr="00A9666C">
        <w:rPr>
          <w:rFonts w:eastAsiaTheme="minorEastAsia"/>
          <w:b/>
          <w:lang w:bidi="en-US"/>
        </w:rPr>
        <w:t>k</w:t>
      </w:r>
      <w:r w:rsidR="002C454C">
        <w:rPr>
          <w:rFonts w:eastAsiaTheme="minorEastAsia"/>
          <w:b/>
          <w:lang w:bidi="en-US"/>
        </w:rPr>
        <w:t xml:space="preserve">upni rashodi i izdaci iznose </w:t>
      </w:r>
      <w:r w:rsidR="002A5724">
        <w:rPr>
          <w:rFonts w:eastAsiaTheme="minorEastAsia"/>
          <w:b/>
          <w:lang w:bidi="en-US"/>
        </w:rPr>
        <w:t>445.284,04</w:t>
      </w:r>
      <w:r w:rsidR="00A007FE" w:rsidRPr="00B1566E">
        <w:rPr>
          <w:rFonts w:eastAsiaTheme="minorEastAsia"/>
          <w:b/>
          <w:lang w:bidi="en-US"/>
        </w:rPr>
        <w:t xml:space="preserve"> €</w:t>
      </w:r>
      <w:r w:rsidRPr="00B1566E">
        <w:rPr>
          <w:rFonts w:eastAsiaTheme="minorEastAsia"/>
          <w:b/>
          <w:lang w:bidi="en-US"/>
        </w:rPr>
        <w:t>,</w:t>
      </w:r>
      <w:r w:rsidRPr="00B1566E">
        <w:rPr>
          <w:rFonts w:eastAsiaTheme="minorEastAsia"/>
          <w:lang w:bidi="en-US"/>
        </w:rPr>
        <w:t xml:space="preserve"> indeks izvršenja u odnosu na </w:t>
      </w:r>
      <w:r w:rsidR="002A5724">
        <w:rPr>
          <w:rFonts w:eastAsiaTheme="minorEastAsia"/>
          <w:lang w:bidi="en-US"/>
        </w:rPr>
        <w:t>izvorni plan ili rebalans</w:t>
      </w:r>
      <w:r w:rsidRPr="00B1566E">
        <w:rPr>
          <w:rFonts w:eastAsiaTheme="minorEastAsia"/>
          <w:lang w:bidi="en-US"/>
        </w:rPr>
        <w:t xml:space="preserve"> je</w:t>
      </w:r>
      <w:r w:rsidR="002A5724">
        <w:rPr>
          <w:rFonts w:eastAsiaTheme="minorEastAsia"/>
          <w:lang w:bidi="en-US"/>
        </w:rPr>
        <w:t xml:space="preserve"> 48,33%</w:t>
      </w:r>
      <w:r w:rsidRPr="00B1566E">
        <w:rPr>
          <w:rFonts w:eastAsiaTheme="minorEastAsia"/>
          <w:lang w:bidi="en-US"/>
        </w:rPr>
        <w:t xml:space="preserve"> i dijele se na:</w:t>
      </w:r>
    </w:p>
    <w:p w:rsidR="007712D7" w:rsidRDefault="002C454C" w:rsidP="007712D7">
      <w:pPr>
        <w:pStyle w:val="Odlomakpopisa"/>
        <w:numPr>
          <w:ilvl w:val="2"/>
          <w:numId w:val="2"/>
        </w:numPr>
        <w:rPr>
          <w:rFonts w:eastAsiaTheme="minorEastAsia"/>
          <w:lang w:bidi="en-US"/>
        </w:rPr>
      </w:pPr>
      <w:r>
        <w:rPr>
          <w:rFonts w:eastAsiaTheme="minorEastAsia"/>
          <w:b/>
          <w:lang w:bidi="en-US"/>
        </w:rPr>
        <w:t>Rashode poslovanja, u iznosu od 443.595,68</w:t>
      </w:r>
      <w:r w:rsidR="00A007FE">
        <w:rPr>
          <w:rFonts w:eastAsiaTheme="minorEastAsia"/>
          <w:b/>
          <w:lang w:bidi="en-US"/>
        </w:rPr>
        <w:t xml:space="preserve"> €</w:t>
      </w:r>
      <w:r w:rsidR="007712D7">
        <w:rPr>
          <w:rFonts w:eastAsiaTheme="minorEastAsia"/>
          <w:lang w:bidi="en-US"/>
        </w:rPr>
        <w:t>:</w:t>
      </w:r>
    </w:p>
    <w:p w:rsidR="00B13001" w:rsidRPr="00B13001" w:rsidRDefault="00B13001" w:rsidP="00B13001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1.2.1.1.</w:t>
      </w:r>
      <w:r w:rsidRPr="00B13001">
        <w:rPr>
          <w:rFonts w:eastAsiaTheme="minorEastAsia"/>
          <w:lang w:bidi="en-US"/>
        </w:rPr>
        <w:t xml:space="preserve"> Skupina 31 iznosi 403.559,06 € i obuhvaća:</w:t>
      </w:r>
    </w:p>
    <w:p w:rsidR="007712D7" w:rsidRPr="00B13001" w:rsidRDefault="00B13001" w:rsidP="00B13001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1.2.1.1.1. Podskupinu</w:t>
      </w:r>
      <w:r w:rsidR="007712D7" w:rsidRPr="00B13001">
        <w:rPr>
          <w:rFonts w:eastAsiaTheme="minorEastAsia"/>
          <w:lang w:bidi="en-US"/>
        </w:rPr>
        <w:t xml:space="preserve"> 311, u iznosu </w:t>
      </w:r>
      <w:r w:rsidR="002C454C" w:rsidRPr="00B13001">
        <w:rPr>
          <w:rFonts w:eastAsiaTheme="minorEastAsia"/>
          <w:lang w:bidi="en-US"/>
        </w:rPr>
        <w:t>od 335.031,26</w:t>
      </w:r>
      <w:r>
        <w:rPr>
          <w:rFonts w:eastAsiaTheme="minorEastAsia"/>
          <w:lang w:bidi="en-US"/>
        </w:rPr>
        <w:t xml:space="preserve"> € i </w:t>
      </w:r>
      <w:r w:rsidR="002C454C" w:rsidRPr="00B13001">
        <w:rPr>
          <w:rFonts w:eastAsiaTheme="minorEastAsia"/>
          <w:lang w:bidi="en-US"/>
        </w:rPr>
        <w:t>odnosi se na</w:t>
      </w:r>
      <w:r w:rsidR="007712D7" w:rsidRPr="00B13001">
        <w:rPr>
          <w:rFonts w:eastAsiaTheme="minorEastAsia"/>
          <w:lang w:bidi="en-US"/>
        </w:rPr>
        <w:t>:</w:t>
      </w:r>
    </w:p>
    <w:p w:rsidR="007712D7" w:rsidRPr="00A9666C" w:rsidRDefault="00A9666C" w:rsidP="00A9666C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</w:t>
      </w:r>
      <w:r w:rsidR="007712D7" w:rsidRPr="00A9666C">
        <w:rPr>
          <w:rFonts w:eastAsiaTheme="minorEastAsia"/>
          <w:lang w:bidi="en-US"/>
        </w:rPr>
        <w:t>laće za redovan rad (neto, porezi, doprinosi)=</w:t>
      </w:r>
      <w:r w:rsidR="00B13001" w:rsidRPr="00A9666C">
        <w:rPr>
          <w:rFonts w:eastAsiaTheme="minorEastAsia"/>
          <w:lang w:bidi="en-US"/>
        </w:rPr>
        <w:t>291.042,41 €</w:t>
      </w:r>
    </w:p>
    <w:p w:rsidR="00A007FE" w:rsidRPr="00A9666C" w:rsidRDefault="00A9666C" w:rsidP="00A9666C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</w:t>
      </w:r>
      <w:r w:rsidR="007712D7" w:rsidRPr="00A9666C">
        <w:rPr>
          <w:rFonts w:eastAsiaTheme="minorEastAsia"/>
          <w:lang w:bidi="en-US"/>
        </w:rPr>
        <w:t>laće za prekovremeni rad =</w:t>
      </w:r>
      <w:r w:rsidR="00B13001" w:rsidRPr="00A9666C">
        <w:rPr>
          <w:rFonts w:eastAsiaTheme="minorEastAsia"/>
          <w:lang w:bidi="en-US"/>
        </w:rPr>
        <w:t>19.233,55 €</w:t>
      </w:r>
      <w:r w:rsidR="007712D7" w:rsidRPr="00A9666C">
        <w:rPr>
          <w:rFonts w:eastAsiaTheme="minorEastAsia"/>
          <w:lang w:bidi="en-US"/>
        </w:rPr>
        <w:t xml:space="preserve">, </w:t>
      </w:r>
    </w:p>
    <w:p w:rsidR="007712D7" w:rsidRPr="00A9666C" w:rsidRDefault="00A9666C" w:rsidP="00A9666C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</w:t>
      </w:r>
      <w:r w:rsidR="007712D7" w:rsidRPr="00A9666C">
        <w:rPr>
          <w:rFonts w:eastAsiaTheme="minorEastAsia"/>
          <w:lang w:bidi="en-US"/>
        </w:rPr>
        <w:t>laće za posebne uvjete rada =</w:t>
      </w:r>
      <w:r w:rsidR="00A95279" w:rsidRPr="00A9666C">
        <w:rPr>
          <w:rFonts w:eastAsiaTheme="minorEastAsia"/>
          <w:lang w:bidi="en-US"/>
        </w:rPr>
        <w:t>24.755,30 €,</w:t>
      </w:r>
      <w:r w:rsidR="007712D7" w:rsidRPr="00A9666C">
        <w:rPr>
          <w:rFonts w:eastAsiaTheme="minorEastAsia"/>
          <w:lang w:bidi="en-US"/>
        </w:rPr>
        <w:t xml:space="preserve"> odnose se na otežane uvjete rada.</w:t>
      </w:r>
    </w:p>
    <w:p w:rsidR="007712D7" w:rsidRPr="00295CDC" w:rsidRDefault="007712D7" w:rsidP="007712D7">
      <w:pPr>
        <w:pStyle w:val="Odlomakpopisa"/>
        <w:ind w:left="1080"/>
        <w:rPr>
          <w:rFonts w:eastAsiaTheme="minorEastAsia"/>
          <w:lang w:bidi="en-US"/>
        </w:rPr>
      </w:pPr>
    </w:p>
    <w:p w:rsidR="007712D7" w:rsidRPr="00A95279" w:rsidRDefault="00A95279" w:rsidP="00A95279">
      <w:pPr>
        <w:pStyle w:val="Odlomakpopisa"/>
        <w:numPr>
          <w:ilvl w:val="4"/>
          <w:numId w:val="15"/>
        </w:numPr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Podskupinu</w:t>
      </w:r>
      <w:r w:rsidR="007712D7" w:rsidRPr="00A95279">
        <w:rPr>
          <w:rFonts w:eastAsiaTheme="minorEastAsia"/>
          <w:lang w:bidi="en-US"/>
        </w:rPr>
        <w:t xml:space="preserve"> 312, u iznosu </w:t>
      </w:r>
      <w:r>
        <w:rPr>
          <w:rFonts w:eastAsiaTheme="minorEastAsia"/>
          <w:lang w:bidi="en-US"/>
        </w:rPr>
        <w:t>28.349,93 € i odnosi se na isplatu</w:t>
      </w:r>
      <w:r w:rsidR="007712D7" w:rsidRPr="00A95279">
        <w:rPr>
          <w:rFonts w:eastAsiaTheme="minorEastAsia"/>
          <w:lang w:bidi="en-US"/>
        </w:rPr>
        <w:t>:</w:t>
      </w:r>
    </w:p>
    <w:p w:rsidR="00A95279" w:rsidRDefault="00A95279" w:rsidP="00A9666C">
      <w:pPr>
        <w:pStyle w:val="Odlomakpopisa"/>
        <w:numPr>
          <w:ilvl w:val="0"/>
          <w:numId w:val="13"/>
        </w:numPr>
        <w:jc w:val="both"/>
      </w:pPr>
      <w:r w:rsidRPr="004F6260">
        <w:t xml:space="preserve">jubilarne nagrade za 4 zaposlenika =1.770,72 €, </w:t>
      </w:r>
    </w:p>
    <w:p w:rsidR="00A95279" w:rsidRDefault="00A95279" w:rsidP="00A9666C">
      <w:pPr>
        <w:pStyle w:val="Odlomakpopisa"/>
        <w:numPr>
          <w:ilvl w:val="0"/>
          <w:numId w:val="13"/>
        </w:numPr>
        <w:jc w:val="both"/>
      </w:pPr>
      <w:r w:rsidRPr="004F6260">
        <w:t xml:space="preserve">korekciju oporezivog dijela božićnice iz 2023. = 28,10 €, </w:t>
      </w:r>
    </w:p>
    <w:p w:rsidR="00A95279" w:rsidRDefault="00A95279" w:rsidP="00A9666C">
      <w:pPr>
        <w:pStyle w:val="Odlomakpopisa"/>
        <w:numPr>
          <w:ilvl w:val="0"/>
          <w:numId w:val="13"/>
        </w:numPr>
        <w:jc w:val="both"/>
      </w:pPr>
      <w:r w:rsidRPr="004F6260">
        <w:t>nagrade za uskrsne blagdane za 2024. godinu = 2.900,00 €,</w:t>
      </w:r>
    </w:p>
    <w:p w:rsidR="00A95279" w:rsidRDefault="00A95279" w:rsidP="00A9666C">
      <w:pPr>
        <w:pStyle w:val="Odlomakpopisa"/>
        <w:numPr>
          <w:ilvl w:val="0"/>
          <w:numId w:val="13"/>
        </w:numPr>
        <w:jc w:val="both"/>
      </w:pPr>
      <w:r w:rsidRPr="004F6260">
        <w:t xml:space="preserve">nagrade za tri zaposlenika, za realizaciju EU programa  Gamma = 2.000,00 €, </w:t>
      </w:r>
    </w:p>
    <w:p w:rsidR="00A95279" w:rsidRDefault="00A95279" w:rsidP="00A9666C">
      <w:pPr>
        <w:pStyle w:val="Odlomakpopisa"/>
        <w:numPr>
          <w:ilvl w:val="0"/>
          <w:numId w:val="13"/>
        </w:numPr>
        <w:jc w:val="both"/>
      </w:pPr>
      <w:r w:rsidRPr="004F6260">
        <w:t xml:space="preserve">naknadu za bolovanje preko 90 dana = 441,44 € te na </w:t>
      </w:r>
    </w:p>
    <w:p w:rsidR="00A95279" w:rsidRPr="004F6260" w:rsidRDefault="00A95279" w:rsidP="00A9666C">
      <w:pPr>
        <w:pStyle w:val="Odlomakpopisa"/>
        <w:numPr>
          <w:ilvl w:val="0"/>
          <w:numId w:val="13"/>
        </w:numPr>
        <w:jc w:val="both"/>
      </w:pPr>
      <w:r>
        <w:t>i</w:t>
      </w:r>
      <w:r w:rsidRPr="004F6260">
        <w:t>splatu regresa za godišnji odmora za 2024. godinu =8.462,03 €.</w:t>
      </w:r>
    </w:p>
    <w:p w:rsidR="007712D7" w:rsidRDefault="007712D7" w:rsidP="00A95279">
      <w:pPr>
        <w:pStyle w:val="Odlomakpopisa"/>
        <w:ind w:left="1080"/>
        <w:jc w:val="both"/>
      </w:pPr>
    </w:p>
    <w:p w:rsidR="00A95279" w:rsidRDefault="007712D7" w:rsidP="00A5622C">
      <w:pPr>
        <w:pStyle w:val="Odlomakpopisa"/>
        <w:numPr>
          <w:ilvl w:val="4"/>
          <w:numId w:val="15"/>
        </w:numPr>
        <w:jc w:val="both"/>
        <w:rPr>
          <w:rFonts w:eastAsiaTheme="minorEastAsia"/>
          <w:lang w:bidi="en-US"/>
        </w:rPr>
      </w:pPr>
      <w:r w:rsidRPr="00A95279">
        <w:rPr>
          <w:rFonts w:eastAsiaTheme="minorEastAsia"/>
          <w:lang w:bidi="en-US"/>
        </w:rPr>
        <w:lastRenderedPageBreak/>
        <w:t>Podsku</w:t>
      </w:r>
      <w:r w:rsidR="00A95279">
        <w:rPr>
          <w:rFonts w:eastAsiaTheme="minorEastAsia"/>
          <w:lang w:bidi="en-US"/>
        </w:rPr>
        <w:t>pinu</w:t>
      </w:r>
      <w:r w:rsidR="00A5622C" w:rsidRPr="00A95279">
        <w:rPr>
          <w:rFonts w:eastAsiaTheme="minorEastAsia"/>
          <w:lang w:bidi="en-US"/>
        </w:rPr>
        <w:t xml:space="preserve"> 313, u iznosu </w:t>
      </w:r>
      <w:r w:rsidR="00A95279">
        <w:rPr>
          <w:rFonts w:eastAsiaTheme="minorEastAsia"/>
          <w:lang w:bidi="en-US"/>
        </w:rPr>
        <w:t xml:space="preserve">52.925,51 </w:t>
      </w:r>
      <w:r w:rsidR="00A5622C" w:rsidRPr="00A95279">
        <w:rPr>
          <w:rFonts w:eastAsiaTheme="minorEastAsia"/>
          <w:lang w:bidi="en-US"/>
        </w:rPr>
        <w:t>€,</w:t>
      </w:r>
      <w:r w:rsidRPr="00A95279">
        <w:rPr>
          <w:rFonts w:eastAsiaTheme="minorEastAsia"/>
          <w:lang w:bidi="en-US"/>
        </w:rPr>
        <w:t xml:space="preserve"> obuhvaća isplatu: doprinosa za </w:t>
      </w:r>
    </w:p>
    <w:p w:rsidR="00A5622C" w:rsidRPr="00A95279" w:rsidRDefault="007712D7" w:rsidP="00A95279">
      <w:pPr>
        <w:ind w:left="708"/>
        <w:jc w:val="both"/>
        <w:rPr>
          <w:rFonts w:eastAsiaTheme="minorEastAsia"/>
          <w:lang w:bidi="en-US"/>
        </w:rPr>
      </w:pPr>
      <w:r w:rsidRPr="00A95279">
        <w:rPr>
          <w:rFonts w:eastAsiaTheme="minorEastAsia"/>
          <w:lang w:bidi="en-US"/>
        </w:rPr>
        <w:t xml:space="preserve">obvezno zdravstveno osiguranje </w:t>
      </w:r>
      <w:r w:rsidR="00A95279" w:rsidRPr="00A95279">
        <w:rPr>
          <w:rFonts w:eastAsiaTheme="minorEastAsia"/>
          <w:lang w:bidi="en-US"/>
        </w:rPr>
        <w:t>za isplaćene plaće i ostala materijalna prava zaposlenika.</w:t>
      </w:r>
    </w:p>
    <w:p w:rsidR="00A95279" w:rsidRDefault="00A95279" w:rsidP="00A95279">
      <w:pPr>
        <w:jc w:val="both"/>
      </w:pPr>
    </w:p>
    <w:p w:rsidR="00A95279" w:rsidRDefault="00A95279" w:rsidP="00A95279">
      <w:pPr>
        <w:ind w:firstLine="708"/>
        <w:jc w:val="both"/>
      </w:pPr>
      <w:r w:rsidRPr="00CA53DD">
        <w:t>Rashodi za zaposlene</w:t>
      </w:r>
      <w:r>
        <w:t xml:space="preserve"> </w:t>
      </w:r>
      <w:r w:rsidRPr="00823505">
        <w:t xml:space="preserve">veći su u odnosu na </w:t>
      </w:r>
      <w:r>
        <w:t>prošlu godinu jer je, 1. ožujka 2024. godine, stupila na snagu, nova Uredba o nazivima radnih mjesta, uvjetima za raspored i koeficijentima za obračun plaće u javnim službama (NN 22/2024), koju je donijela Vlada RH pa su se značajno povećali rashodi za sve zaposlenike.</w:t>
      </w:r>
    </w:p>
    <w:p w:rsidR="00A95279" w:rsidRDefault="00A95279" w:rsidP="00A95279">
      <w:pPr>
        <w:ind w:firstLine="708"/>
        <w:jc w:val="both"/>
      </w:pPr>
    </w:p>
    <w:p w:rsidR="00A95279" w:rsidRPr="00A95279" w:rsidRDefault="00A95279" w:rsidP="00A95279">
      <w:pPr>
        <w:pStyle w:val="Odlomakpopisa"/>
        <w:numPr>
          <w:ilvl w:val="3"/>
          <w:numId w:val="15"/>
        </w:numPr>
        <w:jc w:val="both"/>
        <w:rPr>
          <w:rFonts w:eastAsiaTheme="minorEastAsia"/>
          <w:lang w:bidi="en-US"/>
        </w:rPr>
      </w:pPr>
      <w:r w:rsidRPr="00B13001">
        <w:rPr>
          <w:rFonts w:eastAsiaTheme="minorEastAsia"/>
          <w:lang w:bidi="en-US"/>
        </w:rPr>
        <w:t>Sk</w:t>
      </w:r>
      <w:r>
        <w:rPr>
          <w:rFonts w:eastAsiaTheme="minorEastAsia"/>
          <w:lang w:bidi="en-US"/>
        </w:rPr>
        <w:t>upina 32 iznosi 39.708,97</w:t>
      </w:r>
      <w:r w:rsidRPr="00B13001">
        <w:rPr>
          <w:rFonts w:eastAsiaTheme="minorEastAsia"/>
          <w:lang w:bidi="en-US"/>
        </w:rPr>
        <w:t xml:space="preserve"> € i obuhvaća</w:t>
      </w:r>
      <w:r>
        <w:rPr>
          <w:rFonts w:eastAsiaTheme="minorEastAsia"/>
          <w:lang w:bidi="en-US"/>
        </w:rPr>
        <w:t>:</w:t>
      </w:r>
    </w:p>
    <w:p w:rsidR="007712D7" w:rsidRDefault="00D47971" w:rsidP="00D47971">
      <w:pPr>
        <w:ind w:firstLine="531"/>
        <w:jc w:val="both"/>
        <w:rPr>
          <w:rFonts w:eastAsiaTheme="minorEastAsia"/>
          <w:lang w:bidi="en-US"/>
        </w:rPr>
      </w:pPr>
      <w:r>
        <w:t xml:space="preserve">1.2.1.2.1. </w:t>
      </w:r>
      <w:r>
        <w:rPr>
          <w:rFonts w:eastAsiaTheme="minorEastAsia"/>
          <w:lang w:bidi="en-US"/>
        </w:rPr>
        <w:t>Podskupinu</w:t>
      </w:r>
      <w:r w:rsidR="007712D7" w:rsidRPr="0004510C">
        <w:rPr>
          <w:rFonts w:eastAsiaTheme="minorEastAsia"/>
          <w:lang w:bidi="en-US"/>
        </w:rPr>
        <w:t xml:space="preserve"> </w:t>
      </w:r>
      <w:r w:rsidR="007712D7">
        <w:rPr>
          <w:rFonts w:eastAsiaTheme="minorEastAsia"/>
          <w:lang w:bidi="en-US"/>
        </w:rPr>
        <w:t xml:space="preserve">321, u iznosu </w:t>
      </w:r>
      <w:r>
        <w:rPr>
          <w:rFonts w:eastAsiaTheme="minorEastAsia"/>
          <w:lang w:bidi="en-US"/>
        </w:rPr>
        <w:t>12.658,23 € i odnosi se na</w:t>
      </w:r>
      <w:r w:rsidR="007712D7">
        <w:rPr>
          <w:rFonts w:eastAsiaTheme="minorEastAsia"/>
          <w:lang w:bidi="en-US"/>
        </w:rPr>
        <w:t>:</w:t>
      </w:r>
    </w:p>
    <w:p w:rsidR="00D47971" w:rsidRDefault="006223D2" w:rsidP="006223D2">
      <w:pPr>
        <w:ind w:firstLine="708"/>
        <w:jc w:val="both"/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</w:r>
      <w:r w:rsidR="00D47971" w:rsidRPr="006223D2">
        <w:rPr>
          <w:rFonts w:eastAsiaTheme="minorEastAsia"/>
          <w:lang w:bidi="en-US"/>
        </w:rPr>
        <w:t>naknadu</w:t>
      </w:r>
      <w:r w:rsidR="007712D7" w:rsidRPr="006223D2">
        <w:rPr>
          <w:rFonts w:eastAsiaTheme="minorEastAsia"/>
          <w:lang w:bidi="en-US"/>
        </w:rPr>
        <w:t xml:space="preserve"> z</w:t>
      </w:r>
      <w:r w:rsidR="00D47971" w:rsidRPr="006223D2">
        <w:rPr>
          <w:rFonts w:eastAsiaTheme="minorEastAsia"/>
          <w:lang w:bidi="en-US"/>
        </w:rPr>
        <w:t>a službena putovanja =9.480,26</w:t>
      </w:r>
      <w:r w:rsidR="00A51607" w:rsidRPr="006223D2">
        <w:rPr>
          <w:rFonts w:eastAsiaTheme="minorEastAsia"/>
          <w:lang w:bidi="en-US"/>
        </w:rPr>
        <w:t xml:space="preserve"> </w:t>
      </w:r>
      <w:r w:rsidR="0068260A" w:rsidRPr="006223D2">
        <w:rPr>
          <w:rFonts w:eastAsiaTheme="minorEastAsia"/>
          <w:lang w:bidi="en-US"/>
        </w:rPr>
        <w:t>€</w:t>
      </w:r>
      <w:r w:rsidR="007712D7" w:rsidRPr="006223D2">
        <w:rPr>
          <w:rFonts w:eastAsiaTheme="minorEastAsia"/>
          <w:lang w:bidi="en-US"/>
        </w:rPr>
        <w:t>-</w:t>
      </w:r>
      <w:r w:rsidR="00A51607" w:rsidRPr="006223D2">
        <w:rPr>
          <w:rFonts w:eastAsiaTheme="minorEastAsia"/>
          <w:lang w:bidi="en-US"/>
        </w:rPr>
        <w:t xml:space="preserve"> </w:t>
      </w:r>
      <w:r w:rsidR="00D47971" w:rsidRPr="004E3768">
        <w:t>službena putovanja  su vezana uz</w:t>
      </w:r>
    </w:p>
    <w:p w:rsidR="007712D7" w:rsidRPr="00D47971" w:rsidRDefault="00D47971" w:rsidP="005D18BF">
      <w:pPr>
        <w:ind w:left="705"/>
        <w:jc w:val="both"/>
      </w:pPr>
      <w:r w:rsidRPr="004E3768">
        <w:t>stručna usavršavanja zaposlenika Škole, kojih je</w:t>
      </w:r>
      <w:r>
        <w:t xml:space="preserve"> </w:t>
      </w:r>
      <w:r w:rsidRPr="004E3768">
        <w:t>bilo više, a također su održana razna natjecanja i smotre sa učenicima pa su i troškovi dnevnica, prijevoza i smještaja porasli,</w:t>
      </w:r>
    </w:p>
    <w:p w:rsidR="00D47971" w:rsidRDefault="006223D2" w:rsidP="006223D2">
      <w:pPr>
        <w:pStyle w:val="Odlomakpopisa"/>
        <w:numPr>
          <w:ilvl w:val="0"/>
          <w:numId w:val="13"/>
        </w:numPr>
        <w:jc w:val="both"/>
      </w:pPr>
      <w:r w:rsidRPr="006223D2">
        <w:rPr>
          <w:rFonts w:eastAsiaTheme="minorEastAsia"/>
          <w:lang w:bidi="en-US"/>
        </w:rPr>
        <w:t xml:space="preserve"> </w:t>
      </w:r>
      <w:r w:rsidR="007712D7" w:rsidRPr="006223D2">
        <w:rPr>
          <w:rFonts w:eastAsiaTheme="minorEastAsia"/>
          <w:lang w:bidi="en-US"/>
        </w:rPr>
        <w:t>naknade za prijevoz zaposlenika, na posao i s posla =</w:t>
      </w:r>
      <w:r w:rsidR="00D47971" w:rsidRPr="006223D2">
        <w:rPr>
          <w:rFonts w:eastAsiaTheme="minorEastAsia"/>
          <w:lang w:bidi="en-US"/>
        </w:rPr>
        <w:t>2.799,87</w:t>
      </w:r>
      <w:r w:rsidR="0068260A" w:rsidRPr="006223D2">
        <w:rPr>
          <w:rFonts w:eastAsiaTheme="minorEastAsia"/>
          <w:lang w:bidi="en-US"/>
        </w:rPr>
        <w:t xml:space="preserve"> €</w:t>
      </w:r>
      <w:r w:rsidR="00D47971" w:rsidRPr="006223D2">
        <w:rPr>
          <w:rFonts w:eastAsiaTheme="minorEastAsia"/>
          <w:lang w:bidi="en-US"/>
        </w:rPr>
        <w:t xml:space="preserve">, </w:t>
      </w:r>
      <w:r w:rsidR="00D47971">
        <w:t>vezane su uz broj</w:t>
      </w:r>
    </w:p>
    <w:p w:rsidR="007712D7" w:rsidRPr="00D47971" w:rsidRDefault="00D47971" w:rsidP="005D18BF">
      <w:pPr>
        <w:ind w:left="705"/>
        <w:jc w:val="both"/>
      </w:pPr>
      <w:r w:rsidRPr="004E3768">
        <w:t>zaposlenika putnika te uz</w:t>
      </w:r>
      <w:r>
        <w:t xml:space="preserve"> </w:t>
      </w:r>
      <w:r w:rsidRPr="004E3768">
        <w:t xml:space="preserve">visinu cijene goriva po prijeđenom kilometru, sukladno </w:t>
      </w:r>
      <w:bookmarkStart w:id="0" w:name="_GoBack"/>
      <w:bookmarkEnd w:id="0"/>
      <w:r w:rsidRPr="004E3768">
        <w:t>obavijesti Ministarstva rada, mirovinskog sustava, obitelji i socijalne politike,</w:t>
      </w:r>
    </w:p>
    <w:p w:rsidR="007712D7" w:rsidRPr="00D47971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D47971">
        <w:rPr>
          <w:rFonts w:eastAsiaTheme="minorEastAsia"/>
          <w:lang w:bidi="en-US"/>
        </w:rPr>
        <w:t>stručno usavršavanje zaposlenika, =</w:t>
      </w:r>
      <w:r w:rsidR="00D47971" w:rsidRPr="00D47971">
        <w:rPr>
          <w:rFonts w:eastAsiaTheme="minorEastAsia"/>
          <w:lang w:bidi="en-US"/>
        </w:rPr>
        <w:t>378,10 €.</w:t>
      </w:r>
    </w:p>
    <w:p w:rsidR="007712D7" w:rsidRDefault="007712D7" w:rsidP="00E75773">
      <w:pPr>
        <w:jc w:val="both"/>
      </w:pPr>
    </w:p>
    <w:p w:rsidR="007712D7" w:rsidRPr="00D47971" w:rsidRDefault="007712D7" w:rsidP="00D47971">
      <w:pPr>
        <w:pStyle w:val="Odlomakpopisa"/>
        <w:numPr>
          <w:ilvl w:val="4"/>
          <w:numId w:val="15"/>
        </w:numPr>
        <w:jc w:val="both"/>
        <w:rPr>
          <w:rFonts w:eastAsiaTheme="minorEastAsia"/>
          <w:lang w:bidi="en-US"/>
        </w:rPr>
      </w:pPr>
      <w:r w:rsidRPr="00D47971">
        <w:rPr>
          <w:rFonts w:eastAsiaTheme="minorEastAsia"/>
          <w:lang w:bidi="en-US"/>
        </w:rPr>
        <w:t>P</w:t>
      </w:r>
      <w:r w:rsidR="00D47971">
        <w:rPr>
          <w:rFonts w:eastAsiaTheme="minorEastAsia"/>
          <w:lang w:bidi="en-US"/>
        </w:rPr>
        <w:t>odskupinu 322, u iznosu 14.806,60</w:t>
      </w:r>
      <w:r w:rsidR="00E540E9" w:rsidRPr="00D47971">
        <w:rPr>
          <w:rFonts w:eastAsiaTheme="minorEastAsia"/>
          <w:lang w:bidi="en-US"/>
        </w:rPr>
        <w:t xml:space="preserve"> €</w:t>
      </w:r>
      <w:r w:rsidRPr="00D47971">
        <w:rPr>
          <w:rFonts w:eastAsiaTheme="minorEastAsia"/>
          <w:lang w:bidi="en-US"/>
        </w:rPr>
        <w:t xml:space="preserve"> </w:t>
      </w:r>
      <w:r w:rsidR="00D47971">
        <w:rPr>
          <w:rFonts w:eastAsiaTheme="minorEastAsia"/>
          <w:lang w:bidi="en-US"/>
        </w:rPr>
        <w:t>i odnosi se na potrošnju</w:t>
      </w:r>
      <w:r w:rsidRPr="00D47971">
        <w:rPr>
          <w:rFonts w:eastAsiaTheme="minorEastAsia"/>
          <w:lang w:bidi="en-US"/>
        </w:rPr>
        <w:t>:</w:t>
      </w:r>
    </w:p>
    <w:p w:rsidR="008477B9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uredskog i ostalog materijala =</w:t>
      </w:r>
      <w:r w:rsidR="008477B9" w:rsidRPr="006223D2">
        <w:rPr>
          <w:rFonts w:eastAsiaTheme="minorEastAsia"/>
          <w:lang w:bidi="en-US"/>
        </w:rPr>
        <w:t>2.679,41</w:t>
      </w:r>
      <w:r w:rsidR="00E540E9" w:rsidRPr="006223D2">
        <w:rPr>
          <w:rFonts w:eastAsiaTheme="minorEastAsia"/>
          <w:lang w:bidi="en-US"/>
        </w:rPr>
        <w:t xml:space="preserve"> €- </w:t>
      </w:r>
      <w:r w:rsidR="008477B9" w:rsidRPr="004E3768">
        <w:t>manja je potrošnja uredskog, potrošnog i ostalog materijala</w:t>
      </w:r>
      <w:r w:rsidR="008477B9" w:rsidRPr="006223D2">
        <w:rPr>
          <w:rFonts w:eastAsiaTheme="minorEastAsia"/>
          <w:lang w:bidi="en-US"/>
        </w:rPr>
        <w:t xml:space="preserve"> </w:t>
      </w:r>
    </w:p>
    <w:p w:rsidR="00E540E9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materijala i sirovina =</w:t>
      </w:r>
      <w:r w:rsidR="008477B9" w:rsidRPr="006223D2">
        <w:rPr>
          <w:rFonts w:eastAsiaTheme="minorEastAsia"/>
          <w:lang w:bidi="en-US"/>
        </w:rPr>
        <w:t>4.208,43</w:t>
      </w:r>
      <w:r w:rsidR="00E540E9" w:rsidRPr="006223D2">
        <w:rPr>
          <w:rFonts w:eastAsiaTheme="minorEastAsia"/>
          <w:lang w:bidi="en-US"/>
        </w:rPr>
        <w:t xml:space="preserve"> €-nastava i praksa uč</w:t>
      </w:r>
      <w:r w:rsidR="008477B9" w:rsidRPr="006223D2">
        <w:rPr>
          <w:rFonts w:eastAsiaTheme="minorEastAsia"/>
          <w:lang w:bidi="en-US"/>
        </w:rPr>
        <w:t xml:space="preserve">enika se odvijala u Školi pa smo </w:t>
      </w:r>
      <w:r w:rsidR="00E540E9" w:rsidRPr="006223D2">
        <w:rPr>
          <w:rFonts w:eastAsiaTheme="minorEastAsia"/>
          <w:lang w:bidi="en-US"/>
        </w:rPr>
        <w:t>naba</w:t>
      </w:r>
      <w:r w:rsidR="008477B9" w:rsidRPr="006223D2">
        <w:rPr>
          <w:rFonts w:eastAsiaTheme="minorEastAsia"/>
          <w:lang w:bidi="en-US"/>
        </w:rPr>
        <w:t xml:space="preserve">vljali namirnice za vježbe te za razna natjecanja </w:t>
      </w:r>
      <w:r w:rsidR="00E540E9" w:rsidRPr="006223D2">
        <w:rPr>
          <w:rFonts w:eastAsiaTheme="minorEastAsia"/>
          <w:lang w:bidi="en-US"/>
        </w:rPr>
        <w:t xml:space="preserve">učenika </w:t>
      </w:r>
      <w:r w:rsidR="008477B9" w:rsidRPr="006223D2">
        <w:rPr>
          <w:rFonts w:eastAsiaTheme="minorEastAsia"/>
          <w:lang w:bidi="en-US"/>
        </w:rPr>
        <w:t>ugostiteljsko-turističke struke,</w:t>
      </w:r>
    </w:p>
    <w:p w:rsidR="007712D7" w:rsidRPr="008477B9" w:rsidRDefault="007712D7" w:rsidP="006223D2">
      <w:pPr>
        <w:pStyle w:val="Odlomakpopisa"/>
        <w:numPr>
          <w:ilvl w:val="0"/>
          <w:numId w:val="13"/>
        </w:numPr>
        <w:jc w:val="both"/>
      </w:pPr>
      <w:r w:rsidRPr="006223D2">
        <w:rPr>
          <w:rFonts w:eastAsiaTheme="minorEastAsia"/>
          <w:lang w:bidi="en-US"/>
        </w:rPr>
        <w:t>energije =</w:t>
      </w:r>
      <w:r w:rsidR="008477B9" w:rsidRPr="006223D2">
        <w:rPr>
          <w:rFonts w:eastAsiaTheme="minorEastAsia"/>
          <w:lang w:bidi="en-US"/>
        </w:rPr>
        <w:t>7.582,56</w:t>
      </w:r>
      <w:r w:rsidR="00E540E9" w:rsidRPr="006223D2">
        <w:rPr>
          <w:rFonts w:eastAsiaTheme="minorEastAsia"/>
          <w:lang w:bidi="en-US"/>
        </w:rPr>
        <w:t xml:space="preserve"> €- rashodi za energente su manji zbog</w:t>
      </w:r>
      <w:r w:rsidR="008477B9" w:rsidRPr="008477B9">
        <w:t xml:space="preserve"> </w:t>
      </w:r>
      <w:r w:rsidR="008477B9">
        <w:t>t</w:t>
      </w:r>
      <w:r w:rsidR="008477B9" w:rsidRPr="004E3768">
        <w:t xml:space="preserve">ople zime, nabavljena </w:t>
      </w:r>
      <w:r w:rsidR="008477B9">
        <w:t xml:space="preserve"> je </w:t>
      </w:r>
      <w:r w:rsidR="008477B9" w:rsidRPr="004E3768">
        <w:t>manja količina loživog ulja u zajedničkoj kotlovnici sa OŠ I. R. Rab (sukladno potpisanom Sporazumu, Škola podmiruje 35% troškova) i Sportskoj dvorani u vlasništvu Grada Raba (sukladno potpisanom Sporazumu, Škola podmiruje 20% svih materijalnih rashoda u Dvorani),</w:t>
      </w:r>
    </w:p>
    <w:p w:rsidR="007712D7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materijala i dijelova za tekuće i investicijsko održavanje =</w:t>
      </w:r>
      <w:r w:rsidR="008477B9" w:rsidRPr="006223D2">
        <w:rPr>
          <w:rFonts w:eastAsiaTheme="minorEastAsia"/>
          <w:lang w:bidi="en-US"/>
        </w:rPr>
        <w:t>23,60</w:t>
      </w:r>
      <w:r w:rsidR="00E540E9" w:rsidRPr="006223D2">
        <w:rPr>
          <w:rFonts w:eastAsiaTheme="minorEastAsia"/>
          <w:lang w:bidi="en-US"/>
        </w:rPr>
        <w:t xml:space="preserve"> €</w:t>
      </w:r>
      <w:r w:rsidR="00A51607" w:rsidRPr="006223D2">
        <w:rPr>
          <w:rFonts w:eastAsiaTheme="minorEastAsia"/>
          <w:lang w:bidi="en-US"/>
        </w:rPr>
        <w:t>,</w:t>
      </w:r>
    </w:p>
    <w:p w:rsidR="008477B9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sitnog inventara</w:t>
      </w:r>
      <w:r w:rsidR="008477B9" w:rsidRPr="006223D2">
        <w:rPr>
          <w:rFonts w:eastAsiaTheme="minorEastAsia"/>
          <w:lang w:bidi="en-US"/>
        </w:rPr>
        <w:t xml:space="preserve"> uredskog</w:t>
      </w:r>
      <w:r w:rsidRPr="006223D2">
        <w:rPr>
          <w:rFonts w:eastAsiaTheme="minorEastAsia"/>
          <w:lang w:bidi="en-US"/>
        </w:rPr>
        <w:t xml:space="preserve"> =</w:t>
      </w:r>
      <w:r w:rsidR="008477B9" w:rsidRPr="006223D2">
        <w:rPr>
          <w:rFonts w:eastAsiaTheme="minorEastAsia"/>
          <w:lang w:bidi="en-US"/>
        </w:rPr>
        <w:t>45,00 €</w:t>
      </w:r>
      <w:r w:rsidR="00E540E9" w:rsidRPr="006223D2">
        <w:rPr>
          <w:rFonts w:eastAsiaTheme="minorEastAsia"/>
          <w:lang w:bidi="en-US"/>
        </w:rPr>
        <w:t xml:space="preserve"> </w:t>
      </w:r>
    </w:p>
    <w:p w:rsidR="007712D7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 xml:space="preserve">radne obuće za </w:t>
      </w:r>
      <w:r w:rsidR="008477B9" w:rsidRPr="006223D2">
        <w:rPr>
          <w:rFonts w:eastAsiaTheme="minorEastAsia"/>
          <w:lang w:bidi="en-US"/>
        </w:rPr>
        <w:t xml:space="preserve">nastavnicu TZK =267,60 </w:t>
      </w:r>
      <w:r w:rsidR="00E540E9" w:rsidRPr="006223D2">
        <w:rPr>
          <w:rFonts w:eastAsiaTheme="minorEastAsia"/>
          <w:lang w:bidi="en-US"/>
        </w:rPr>
        <w:t>€</w:t>
      </w:r>
      <w:r w:rsidRPr="006223D2">
        <w:rPr>
          <w:rFonts w:eastAsiaTheme="minorEastAsia"/>
          <w:lang w:bidi="en-US"/>
        </w:rPr>
        <w:t>.</w:t>
      </w:r>
    </w:p>
    <w:p w:rsidR="007712D7" w:rsidRPr="005E385E" w:rsidRDefault="007712D7" w:rsidP="007712D7">
      <w:pPr>
        <w:pStyle w:val="Odlomakpopisa"/>
        <w:ind w:left="1080"/>
        <w:jc w:val="both"/>
        <w:rPr>
          <w:rFonts w:eastAsiaTheme="minorEastAsia"/>
          <w:lang w:bidi="en-US"/>
        </w:rPr>
      </w:pPr>
    </w:p>
    <w:p w:rsidR="00176BC8" w:rsidRDefault="008477B9" w:rsidP="00176BC8">
      <w:pPr>
        <w:ind w:left="720"/>
        <w:jc w:val="both"/>
        <w:rPr>
          <w:rFonts w:eastAsiaTheme="minorEastAsia"/>
          <w:lang w:bidi="en-US"/>
        </w:rPr>
      </w:pPr>
      <w:r>
        <w:t xml:space="preserve">1.2.1.2.3. </w:t>
      </w:r>
      <w:r w:rsidR="007712D7">
        <w:t xml:space="preserve"> </w:t>
      </w:r>
      <w:r>
        <w:rPr>
          <w:rFonts w:eastAsiaTheme="minorEastAsia"/>
          <w:lang w:bidi="en-US"/>
        </w:rPr>
        <w:t>Podskupinu</w:t>
      </w:r>
      <w:r w:rsidR="007712D7" w:rsidRPr="00865336">
        <w:rPr>
          <w:rFonts w:eastAsiaTheme="minorEastAsia"/>
          <w:lang w:bidi="en-US"/>
        </w:rPr>
        <w:t xml:space="preserve"> 32</w:t>
      </w:r>
      <w:r w:rsidR="007712D7">
        <w:rPr>
          <w:rFonts w:eastAsiaTheme="minorEastAsia"/>
          <w:lang w:bidi="en-US"/>
        </w:rPr>
        <w:t>3</w:t>
      </w:r>
      <w:r w:rsidR="007712D7" w:rsidRPr="00865336">
        <w:rPr>
          <w:rFonts w:eastAsiaTheme="minorEastAsia"/>
          <w:lang w:bidi="en-US"/>
        </w:rPr>
        <w:t xml:space="preserve">, u iznosu </w:t>
      </w:r>
      <w:r>
        <w:rPr>
          <w:rFonts w:eastAsiaTheme="minorEastAsia"/>
          <w:lang w:bidi="en-US"/>
        </w:rPr>
        <w:t>od 9.483,85 € i odnosi se na</w:t>
      </w:r>
      <w:r w:rsidR="007712D7">
        <w:rPr>
          <w:rFonts w:eastAsiaTheme="minorEastAsia"/>
          <w:lang w:bidi="en-US"/>
        </w:rPr>
        <w:t>:</w:t>
      </w:r>
    </w:p>
    <w:p w:rsidR="008477B9" w:rsidRPr="00176BC8" w:rsidRDefault="00176BC8" w:rsidP="00176BC8">
      <w:pPr>
        <w:ind w:left="720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-     </w:t>
      </w:r>
      <w:r w:rsidR="007712D7" w:rsidRPr="006223D2">
        <w:rPr>
          <w:rFonts w:eastAsiaTheme="minorEastAsia"/>
          <w:lang w:bidi="en-US"/>
        </w:rPr>
        <w:t>usluge telefona, pošte i prijevoza =</w:t>
      </w:r>
      <w:r w:rsidR="008477B9" w:rsidRPr="006223D2">
        <w:rPr>
          <w:rFonts w:eastAsiaTheme="minorEastAsia"/>
          <w:lang w:bidi="en-US"/>
        </w:rPr>
        <w:t>3.128,48</w:t>
      </w:r>
      <w:r w:rsidR="00E540E9" w:rsidRPr="006223D2">
        <w:rPr>
          <w:rFonts w:eastAsiaTheme="minorEastAsia"/>
          <w:lang w:bidi="en-US"/>
        </w:rPr>
        <w:t xml:space="preserve"> €-</w:t>
      </w:r>
      <w:r w:rsidR="008477B9" w:rsidRPr="008477B9">
        <w:t xml:space="preserve"> </w:t>
      </w:r>
      <w:r w:rsidR="008477B9" w:rsidRPr="004E3768">
        <w:t xml:space="preserve">manje </w:t>
      </w:r>
      <w:r w:rsidR="008477B9">
        <w:t xml:space="preserve">je </w:t>
      </w:r>
      <w:r w:rsidR="008477B9" w:rsidRPr="004E3768">
        <w:t>izvršenje usluga</w:t>
      </w:r>
      <w:r w:rsidR="008477B9">
        <w:t xml:space="preserve"> telefona </w:t>
      </w:r>
    </w:p>
    <w:p w:rsidR="00176BC8" w:rsidRDefault="00176BC8" w:rsidP="00176BC8">
      <w:pPr>
        <w:ind w:left="720"/>
        <w:jc w:val="both"/>
      </w:pPr>
      <w:r>
        <w:t xml:space="preserve">      </w:t>
      </w:r>
      <w:r w:rsidR="008477B9">
        <w:t xml:space="preserve">(otkazali smo mobilnu </w:t>
      </w:r>
      <w:r w:rsidR="008477B9" w:rsidRPr="004E3768">
        <w:t>mrežu) i prijevoza (vezan</w:t>
      </w:r>
      <w:r w:rsidR="008477B9">
        <w:t>og</w:t>
      </w:r>
      <w:r w:rsidR="008477B9" w:rsidRPr="004E3768">
        <w:t xml:space="preserve"> uz odlaske mentora i učenika na</w:t>
      </w:r>
    </w:p>
    <w:p w:rsidR="007712D7" w:rsidRPr="008477B9" w:rsidRDefault="00176BC8" w:rsidP="00176BC8">
      <w:pPr>
        <w:ind w:left="720"/>
        <w:jc w:val="both"/>
      </w:pPr>
      <w:r>
        <w:t xml:space="preserve">   </w:t>
      </w:r>
      <w:r w:rsidR="008477B9" w:rsidRPr="004E3768">
        <w:t xml:space="preserve"> </w:t>
      </w:r>
      <w:r>
        <w:t xml:space="preserve">  </w:t>
      </w:r>
      <w:r w:rsidR="008477B9" w:rsidRPr="004E3768">
        <w:t>natjecanja i smotre)</w:t>
      </w:r>
      <w:r w:rsidR="008477B9">
        <w:t>,</w:t>
      </w:r>
    </w:p>
    <w:p w:rsidR="00176BC8" w:rsidRDefault="008477B9" w:rsidP="00176BC8">
      <w:pPr>
        <w:ind w:left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-   </w:t>
      </w:r>
      <w:r w:rsidR="007712D7">
        <w:rPr>
          <w:rFonts w:eastAsiaTheme="minorEastAsia"/>
          <w:lang w:bidi="en-US"/>
        </w:rPr>
        <w:t xml:space="preserve"> usluge tekućeg i inve</w:t>
      </w:r>
      <w:r w:rsidR="00E317A7">
        <w:rPr>
          <w:rFonts w:eastAsiaTheme="minorEastAsia"/>
          <w:lang w:bidi="en-US"/>
        </w:rPr>
        <w:t>sticijskog održavanja =1.358,02</w:t>
      </w:r>
      <w:r w:rsidR="00E540E9">
        <w:rPr>
          <w:rFonts w:eastAsiaTheme="minorEastAsia"/>
          <w:lang w:bidi="en-US"/>
        </w:rPr>
        <w:t xml:space="preserve"> €</w:t>
      </w:r>
      <w:r w:rsidR="007712D7">
        <w:rPr>
          <w:rFonts w:eastAsiaTheme="minorEastAsia"/>
          <w:lang w:bidi="en-US"/>
        </w:rPr>
        <w:t>-</w:t>
      </w:r>
      <w:r w:rsidR="00E540E9">
        <w:rPr>
          <w:rFonts w:eastAsiaTheme="minorEastAsia"/>
          <w:lang w:bidi="en-US"/>
        </w:rPr>
        <w:t xml:space="preserve">izvršeni su redovni servisi </w:t>
      </w:r>
    </w:p>
    <w:p w:rsidR="007712D7" w:rsidRDefault="00E540E9" w:rsidP="00176BC8">
      <w:pPr>
        <w:ind w:left="10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na građevinskim objektima i opremi u školskoj zgradi, zajedničkoj kotlovnici sa OŠ I. R. Rab te Sportskoj dvorani u vlasništvu Grada Raba, kao i iznenadni kvarovi na objektu i opremi</w:t>
      </w:r>
      <w:r w:rsidR="0037293F">
        <w:rPr>
          <w:rFonts w:eastAsiaTheme="minorEastAsia"/>
          <w:lang w:bidi="en-US"/>
        </w:rPr>
        <w:t>,</w:t>
      </w:r>
    </w:p>
    <w:p w:rsidR="007712D7" w:rsidRDefault="007712D7" w:rsidP="0037293F">
      <w:pPr>
        <w:ind w:left="705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 w:rsidR="00E317A7">
        <w:rPr>
          <w:rFonts w:eastAsiaTheme="minorEastAsia"/>
          <w:lang w:bidi="en-US"/>
        </w:rPr>
        <w:t xml:space="preserve">    komunalne usluge =1.659,96</w:t>
      </w:r>
      <w:r w:rsidR="0037293F">
        <w:rPr>
          <w:rFonts w:eastAsiaTheme="minorEastAsia"/>
          <w:lang w:bidi="en-US"/>
        </w:rPr>
        <w:t xml:space="preserve"> €</w:t>
      </w:r>
      <w:r>
        <w:rPr>
          <w:rFonts w:eastAsiaTheme="minorEastAsia"/>
          <w:lang w:bidi="en-US"/>
        </w:rPr>
        <w:t>-</w:t>
      </w:r>
      <w:r w:rsidRPr="0085188A">
        <w:rPr>
          <w:rFonts w:eastAsiaTheme="minorEastAsia"/>
          <w:lang w:bidi="en-US"/>
        </w:rPr>
        <w:t xml:space="preserve"> </w:t>
      </w:r>
      <w:r w:rsidRPr="00B26A18">
        <w:rPr>
          <w:rFonts w:eastAsiaTheme="minorEastAsia"/>
          <w:lang w:bidi="en-US"/>
        </w:rPr>
        <w:t>odnose se na opskrbu vodom, odvoz smeća, ostale</w:t>
      </w:r>
      <w:r w:rsidR="0037293F">
        <w:rPr>
          <w:rFonts w:eastAsiaTheme="minorEastAsia"/>
          <w:lang w:bidi="en-US"/>
        </w:rPr>
        <w:t xml:space="preserve">  </w:t>
      </w:r>
      <w:r w:rsidRPr="00B26A18">
        <w:rPr>
          <w:rFonts w:eastAsiaTheme="minorEastAsia"/>
          <w:lang w:bidi="en-US"/>
        </w:rPr>
        <w:t xml:space="preserve"> </w:t>
      </w:r>
    </w:p>
    <w:p w:rsidR="00176BC8" w:rsidRDefault="00176BC8" w:rsidP="00E317A7">
      <w:pPr>
        <w:ind w:left="705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    </w:t>
      </w:r>
      <w:r w:rsidR="007712D7" w:rsidRPr="00B26A18">
        <w:rPr>
          <w:rFonts w:eastAsiaTheme="minorEastAsia"/>
          <w:lang w:bidi="en-US"/>
        </w:rPr>
        <w:t>komunalne usluge u zgradi i Sportskoj dvorani, dimn</w:t>
      </w:r>
      <w:r w:rsidR="007712D7">
        <w:rPr>
          <w:rFonts w:eastAsiaTheme="minorEastAsia"/>
          <w:lang w:bidi="en-US"/>
        </w:rPr>
        <w:t>jačarske usluge, deratizaciju i</w:t>
      </w:r>
    </w:p>
    <w:p w:rsidR="007712D7" w:rsidRDefault="0037293F" w:rsidP="00E317A7">
      <w:pPr>
        <w:ind w:left="705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</w:t>
      </w:r>
      <w:r w:rsidR="00176BC8">
        <w:rPr>
          <w:rFonts w:eastAsiaTheme="minorEastAsia"/>
          <w:lang w:bidi="en-US"/>
        </w:rPr>
        <w:t xml:space="preserve">    </w:t>
      </w:r>
      <w:r w:rsidR="007712D7">
        <w:rPr>
          <w:rFonts w:eastAsiaTheme="minorEastAsia"/>
          <w:lang w:bidi="en-US"/>
        </w:rPr>
        <w:t>dezinsekciju</w:t>
      </w:r>
      <w:r>
        <w:rPr>
          <w:rFonts w:eastAsiaTheme="minorEastAsia"/>
          <w:lang w:bidi="en-US"/>
        </w:rPr>
        <w:t>,</w:t>
      </w:r>
    </w:p>
    <w:p w:rsidR="007712D7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zakupnine i najamnine =</w:t>
      </w:r>
      <w:r w:rsidR="0049001C" w:rsidRPr="006223D2">
        <w:rPr>
          <w:rFonts w:eastAsiaTheme="minorEastAsia"/>
          <w:lang w:bidi="en-US"/>
        </w:rPr>
        <w:t>228,13</w:t>
      </w:r>
      <w:r w:rsidR="0037293F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>-kupljena je jednogodišnja licenca za antivirusne programe, za zaštitu na računalima</w:t>
      </w:r>
      <w:r w:rsidR="0037293F" w:rsidRPr="006223D2">
        <w:rPr>
          <w:rFonts w:eastAsiaTheme="minorEastAsia"/>
          <w:lang w:bidi="en-US"/>
        </w:rPr>
        <w:t>,</w:t>
      </w:r>
    </w:p>
    <w:p w:rsidR="007712D7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zdravstvene i veterinarske usluge =</w:t>
      </w:r>
      <w:r w:rsidR="0049001C" w:rsidRPr="006223D2">
        <w:rPr>
          <w:rFonts w:eastAsiaTheme="minorEastAsia"/>
          <w:lang w:bidi="en-US"/>
        </w:rPr>
        <w:t>218,75</w:t>
      </w:r>
      <w:r w:rsidR="0037293F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>-</w:t>
      </w:r>
      <w:r w:rsidR="0049001C">
        <w:t>laboratorijske usluge odnose se na ocjenu mikrobiološke čistoće u kuhinji te usluge ispitivanja kakvoće vode u kabinetu posluživanja</w:t>
      </w:r>
      <w:r w:rsidR="0049001C" w:rsidRPr="006223D2">
        <w:rPr>
          <w:rFonts w:eastAsiaTheme="minorEastAsia"/>
          <w:lang w:bidi="en-US"/>
        </w:rPr>
        <w:t>,</w:t>
      </w:r>
    </w:p>
    <w:p w:rsidR="0049001C" w:rsidRPr="006401CE" w:rsidRDefault="007712D7" w:rsidP="006223D2">
      <w:pPr>
        <w:pStyle w:val="Odlomakpopisa"/>
        <w:numPr>
          <w:ilvl w:val="0"/>
          <w:numId w:val="13"/>
        </w:numPr>
        <w:jc w:val="both"/>
      </w:pPr>
      <w:r w:rsidRPr="006223D2">
        <w:rPr>
          <w:rFonts w:eastAsiaTheme="minorEastAsia"/>
          <w:lang w:bidi="en-US"/>
        </w:rPr>
        <w:lastRenderedPageBreak/>
        <w:t>intelektua</w:t>
      </w:r>
      <w:r w:rsidR="0037293F" w:rsidRPr="006223D2">
        <w:rPr>
          <w:rFonts w:eastAsiaTheme="minorEastAsia"/>
          <w:lang w:bidi="en-US"/>
        </w:rPr>
        <w:t>lne i osobne usluge =</w:t>
      </w:r>
      <w:r w:rsidR="0049001C" w:rsidRPr="006223D2">
        <w:rPr>
          <w:rFonts w:eastAsiaTheme="minorEastAsia"/>
          <w:lang w:bidi="en-US"/>
        </w:rPr>
        <w:t>269,28</w:t>
      </w:r>
      <w:r w:rsidR="0037293F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>-</w:t>
      </w:r>
      <w:r w:rsidR="0049001C" w:rsidRPr="0049001C">
        <w:t xml:space="preserve"> </w:t>
      </w:r>
      <w:r w:rsidR="0049001C">
        <w:t>odnose se na održano predavanje u sklopu projekta-Znanost na otoku te  na ovjeru potpisa kod javnog bilježnika,</w:t>
      </w:r>
    </w:p>
    <w:p w:rsidR="007712D7" w:rsidRPr="0049001C" w:rsidRDefault="007712D7" w:rsidP="006223D2">
      <w:pPr>
        <w:pStyle w:val="Odlomakpopisa"/>
        <w:numPr>
          <w:ilvl w:val="0"/>
          <w:numId w:val="13"/>
        </w:numPr>
        <w:jc w:val="both"/>
      </w:pPr>
      <w:r w:rsidRPr="006223D2">
        <w:rPr>
          <w:rFonts w:eastAsiaTheme="minorEastAsia"/>
          <w:lang w:bidi="en-US"/>
        </w:rPr>
        <w:t>računalne usluge =</w:t>
      </w:r>
      <w:r w:rsidR="0049001C" w:rsidRPr="006223D2">
        <w:rPr>
          <w:rFonts w:eastAsiaTheme="minorEastAsia"/>
          <w:lang w:bidi="en-US"/>
        </w:rPr>
        <w:t>660,60</w:t>
      </w:r>
      <w:r w:rsidR="008A3C58" w:rsidRPr="006223D2">
        <w:rPr>
          <w:rFonts w:eastAsiaTheme="minorEastAsia"/>
          <w:lang w:bidi="en-US"/>
        </w:rPr>
        <w:t xml:space="preserve"> €</w:t>
      </w:r>
      <w:r w:rsidR="0049001C" w:rsidRPr="006223D2">
        <w:rPr>
          <w:rFonts w:eastAsiaTheme="minorEastAsia"/>
          <w:lang w:bidi="en-US"/>
        </w:rPr>
        <w:t>-</w:t>
      </w:r>
      <w:r w:rsidR="0049001C" w:rsidRPr="004E3768">
        <w:t>usluge su manje jer smo raskinuli suradnju sa programskom kućom</w:t>
      </w:r>
      <w:r w:rsidR="0049001C" w:rsidRPr="003B469E">
        <w:t xml:space="preserve"> Leprinka, čiji se softver više ne koristi</w:t>
      </w:r>
      <w:r w:rsidR="0049001C" w:rsidRPr="004E3768">
        <w:t>, a i mijenjao se ugovoreni iznos održavanja postojećeg softve</w:t>
      </w:r>
      <w:r w:rsidR="0049001C">
        <w:t>ra,  programske tvrtke Infomare,</w:t>
      </w:r>
    </w:p>
    <w:p w:rsidR="0049001C" w:rsidRDefault="007712D7" w:rsidP="006223D2">
      <w:pPr>
        <w:pStyle w:val="Odlomakpopisa"/>
        <w:numPr>
          <w:ilvl w:val="0"/>
          <w:numId w:val="13"/>
        </w:numPr>
        <w:jc w:val="both"/>
      </w:pPr>
      <w:r w:rsidRPr="006223D2">
        <w:rPr>
          <w:rFonts w:eastAsiaTheme="minorEastAsia"/>
          <w:lang w:bidi="en-US"/>
        </w:rPr>
        <w:t>ostale usluge =</w:t>
      </w:r>
      <w:r w:rsidR="0049001C" w:rsidRPr="006223D2">
        <w:rPr>
          <w:rFonts w:eastAsiaTheme="minorEastAsia"/>
          <w:lang w:bidi="en-US"/>
        </w:rPr>
        <w:t>1.960,63</w:t>
      </w:r>
      <w:r w:rsidR="008A3C58" w:rsidRPr="006223D2">
        <w:rPr>
          <w:rFonts w:eastAsiaTheme="minorEastAsia"/>
          <w:lang w:bidi="en-US"/>
        </w:rPr>
        <w:t xml:space="preserve"> €- </w:t>
      </w:r>
      <w:r w:rsidR="0049001C" w:rsidRPr="00B77741">
        <w:t>izvršene su usluge vo</w:t>
      </w:r>
      <w:r w:rsidR="0049001C">
        <w:t>đenja poslova zaštite na radu, kao i usluge smještaja učenika na natjecanjima i smotrama te usluge procjene rizika i program osposobljavanja radnika,</w:t>
      </w:r>
    </w:p>
    <w:p w:rsidR="006F0C3C" w:rsidRPr="0049001C" w:rsidRDefault="006F0C3C" w:rsidP="0049001C">
      <w:pPr>
        <w:contextualSpacing/>
        <w:jc w:val="both"/>
        <w:rPr>
          <w:rFonts w:eastAsiaTheme="minorEastAsia"/>
          <w:lang w:bidi="en-US"/>
        </w:rPr>
      </w:pPr>
    </w:p>
    <w:p w:rsidR="0049001C" w:rsidRDefault="0049001C" w:rsidP="0049001C">
      <w:pPr>
        <w:pStyle w:val="Odlomakpopisa"/>
        <w:numPr>
          <w:ilvl w:val="4"/>
          <w:numId w:val="16"/>
        </w:numPr>
        <w:rPr>
          <w:rFonts w:eastAsiaTheme="minorEastAsia"/>
          <w:lang w:bidi="en-US"/>
        </w:rPr>
      </w:pPr>
      <w:r w:rsidRPr="0049001C">
        <w:rPr>
          <w:rFonts w:eastAsiaTheme="minorEastAsia"/>
          <w:lang w:bidi="en-US"/>
        </w:rPr>
        <w:t xml:space="preserve">Podskupinu 324, u iznosu 657,68 €- naknade su vezane uz sudjelovanje </w:t>
      </w:r>
    </w:p>
    <w:p w:rsidR="0049001C" w:rsidRPr="0049001C" w:rsidRDefault="0049001C" w:rsidP="0049001C">
      <w:pPr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</w:r>
      <w:r w:rsidRPr="0049001C">
        <w:rPr>
          <w:rFonts w:eastAsiaTheme="minorEastAsia"/>
          <w:lang w:bidi="en-US"/>
        </w:rPr>
        <w:t xml:space="preserve">učenika na natjecanjima i smotrama, </w:t>
      </w:r>
    </w:p>
    <w:p w:rsidR="007712D7" w:rsidRPr="0049001C" w:rsidRDefault="0049001C" w:rsidP="0049001C">
      <w:pPr>
        <w:pStyle w:val="Odlomakpopisa"/>
        <w:numPr>
          <w:ilvl w:val="4"/>
          <w:numId w:val="16"/>
        </w:numPr>
        <w:jc w:val="both"/>
        <w:rPr>
          <w:rFonts w:eastAsiaTheme="minorEastAsia"/>
          <w:lang w:bidi="en-US"/>
        </w:rPr>
      </w:pPr>
      <w:r w:rsidRPr="00545878">
        <w:rPr>
          <w:rFonts w:eastAsiaTheme="minorEastAsia"/>
          <w:lang w:bidi="en-US"/>
        </w:rPr>
        <w:t>Podskupinu</w:t>
      </w:r>
      <w:r w:rsidR="007712D7" w:rsidRPr="00545878">
        <w:rPr>
          <w:rFonts w:eastAsiaTheme="minorEastAsia"/>
          <w:lang w:bidi="en-US"/>
        </w:rPr>
        <w:t xml:space="preserve"> 329, u iznosu </w:t>
      </w:r>
      <w:r w:rsidRPr="00545878">
        <w:rPr>
          <w:rFonts w:eastAsiaTheme="minorEastAsia"/>
          <w:lang w:bidi="en-US"/>
        </w:rPr>
        <w:t>od 2.102,61</w:t>
      </w:r>
      <w:r w:rsidR="008A3C58" w:rsidRPr="00545878">
        <w:rPr>
          <w:rFonts w:eastAsiaTheme="minorEastAsia"/>
          <w:lang w:bidi="en-US"/>
        </w:rPr>
        <w:t xml:space="preserve"> €</w:t>
      </w:r>
      <w:r w:rsidR="007712D7" w:rsidRPr="00545878">
        <w:rPr>
          <w:rFonts w:eastAsiaTheme="minorEastAsia"/>
          <w:lang w:bidi="en-US"/>
        </w:rPr>
        <w:t>,</w:t>
      </w:r>
      <w:r w:rsidR="007712D7" w:rsidRPr="0049001C">
        <w:rPr>
          <w:rFonts w:eastAsiaTheme="minorEastAsia"/>
          <w:lang w:bidi="en-US"/>
        </w:rPr>
        <w:t xml:space="preserve"> </w:t>
      </w:r>
      <w:r>
        <w:rPr>
          <w:rFonts w:eastAsiaTheme="minorEastAsia"/>
          <w:lang w:bidi="en-US"/>
        </w:rPr>
        <w:t>i odnosi se na</w:t>
      </w:r>
      <w:r w:rsidR="007712D7" w:rsidRPr="0049001C">
        <w:rPr>
          <w:rFonts w:eastAsiaTheme="minorEastAsia"/>
          <w:lang w:bidi="en-US"/>
        </w:rPr>
        <w:t>:</w:t>
      </w:r>
    </w:p>
    <w:p w:rsidR="00545878" w:rsidRDefault="007712D7" w:rsidP="006223D2">
      <w:pPr>
        <w:pStyle w:val="Odlomakpopisa"/>
        <w:numPr>
          <w:ilvl w:val="0"/>
          <w:numId w:val="13"/>
        </w:numPr>
        <w:jc w:val="both"/>
      </w:pPr>
      <w:r w:rsidRPr="006223D2">
        <w:rPr>
          <w:rFonts w:eastAsiaTheme="minorEastAsia"/>
          <w:lang w:bidi="en-US"/>
        </w:rPr>
        <w:t>premije osiguranja =</w:t>
      </w:r>
      <w:r w:rsidR="00545878" w:rsidRPr="006223D2">
        <w:rPr>
          <w:rFonts w:eastAsiaTheme="minorEastAsia"/>
          <w:lang w:bidi="en-US"/>
        </w:rPr>
        <w:t>74,05</w:t>
      </w:r>
      <w:r w:rsidR="008A3C58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>-</w:t>
      </w:r>
      <w:r w:rsidR="00545878" w:rsidRPr="00545878">
        <w:t xml:space="preserve"> </w:t>
      </w:r>
      <w:r w:rsidR="00545878">
        <w:t>vezane su putno osiguranje, za odlazak na stručnu</w:t>
      </w:r>
    </w:p>
    <w:p w:rsidR="00545878" w:rsidRDefault="00545878" w:rsidP="006223D2">
      <w:pPr>
        <w:ind w:left="720" w:firstLine="345"/>
        <w:jc w:val="both"/>
      </w:pPr>
      <w:r>
        <w:t>ekskurziju u Njemačku,</w:t>
      </w:r>
    </w:p>
    <w:p w:rsidR="007712D7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reprezentacija =</w:t>
      </w:r>
      <w:r w:rsidR="00545878" w:rsidRPr="006223D2">
        <w:rPr>
          <w:rFonts w:eastAsiaTheme="minorEastAsia"/>
          <w:lang w:bidi="en-US"/>
        </w:rPr>
        <w:t>139,43</w:t>
      </w:r>
      <w:r w:rsidR="008A3C58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>-</w:t>
      </w:r>
      <w:r w:rsidR="008A3C58" w:rsidRPr="006223D2">
        <w:rPr>
          <w:rFonts w:eastAsiaTheme="minorEastAsia"/>
          <w:lang w:bidi="en-US"/>
        </w:rPr>
        <w:t xml:space="preserve"> vezana </w:t>
      </w:r>
      <w:r w:rsidR="00545878" w:rsidRPr="006223D2">
        <w:rPr>
          <w:rFonts w:eastAsiaTheme="minorEastAsia"/>
          <w:lang w:bidi="en-US"/>
        </w:rPr>
        <w:t xml:space="preserve">je </w:t>
      </w:r>
      <w:r w:rsidR="008A3C58" w:rsidRPr="006223D2">
        <w:rPr>
          <w:rFonts w:eastAsiaTheme="minorEastAsia"/>
          <w:lang w:bidi="en-US"/>
        </w:rPr>
        <w:t xml:space="preserve">uz </w:t>
      </w:r>
      <w:r w:rsidR="00545878" w:rsidRPr="006223D2">
        <w:rPr>
          <w:rFonts w:eastAsiaTheme="minorEastAsia"/>
          <w:lang w:bidi="en-US"/>
        </w:rPr>
        <w:t>ugošćavanja poslovnih suradnika,</w:t>
      </w:r>
    </w:p>
    <w:p w:rsidR="007712D7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č</w:t>
      </w:r>
      <w:r w:rsidR="00545878" w:rsidRPr="006223D2">
        <w:rPr>
          <w:rFonts w:eastAsiaTheme="minorEastAsia"/>
          <w:lang w:bidi="en-US"/>
        </w:rPr>
        <w:t>lanarine i norme =175</w:t>
      </w:r>
      <w:r w:rsidR="008A3C58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 xml:space="preserve">-odnose se na Udrugu hrvatskih srednjoškolskih </w:t>
      </w:r>
    </w:p>
    <w:p w:rsidR="007712D7" w:rsidRDefault="007712D7" w:rsidP="006223D2">
      <w:pPr>
        <w:ind w:left="1065"/>
        <w:jc w:val="both"/>
        <w:rPr>
          <w:rFonts w:eastAsiaTheme="minorEastAsia"/>
          <w:lang w:bidi="en-US"/>
        </w:rPr>
      </w:pPr>
      <w:r w:rsidRPr="007B1E9C">
        <w:rPr>
          <w:rFonts w:eastAsiaTheme="minorEastAsia"/>
          <w:lang w:bidi="en-US"/>
        </w:rPr>
        <w:t>ravnatelja, Zajednicu ugostiteljsko-turističkih škola RH i Hrvatsku udrugu učeničkog zadrugarstva</w:t>
      </w:r>
      <w:r w:rsidR="00545878">
        <w:rPr>
          <w:rFonts w:eastAsiaTheme="minorEastAsia"/>
          <w:lang w:bidi="en-US"/>
        </w:rPr>
        <w:t>,</w:t>
      </w:r>
    </w:p>
    <w:p w:rsidR="007712D7" w:rsidRPr="00545878" w:rsidRDefault="007712D7" w:rsidP="006223D2">
      <w:pPr>
        <w:pStyle w:val="Odlomakpopisa"/>
        <w:numPr>
          <w:ilvl w:val="0"/>
          <w:numId w:val="13"/>
        </w:numPr>
        <w:jc w:val="both"/>
      </w:pPr>
      <w:r w:rsidRPr="006223D2">
        <w:rPr>
          <w:rFonts w:eastAsiaTheme="minorEastAsia"/>
          <w:lang w:bidi="en-US"/>
        </w:rPr>
        <w:t>pristojbe i naknade =</w:t>
      </w:r>
      <w:r w:rsidR="00545878" w:rsidRPr="006223D2">
        <w:rPr>
          <w:rFonts w:eastAsiaTheme="minorEastAsia"/>
          <w:lang w:bidi="en-US"/>
        </w:rPr>
        <w:t>1.099,43</w:t>
      </w:r>
      <w:r w:rsidR="008A3C58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>-</w:t>
      </w:r>
      <w:r w:rsidR="008A3C58" w:rsidRPr="006223D2">
        <w:rPr>
          <w:rFonts w:eastAsiaTheme="minorEastAsia"/>
          <w:lang w:bidi="en-US"/>
        </w:rPr>
        <w:t xml:space="preserve"> odnose na: novčanu naknadu zbog nezapošljavanja osob</w:t>
      </w:r>
      <w:r w:rsidR="00545878" w:rsidRPr="006223D2">
        <w:rPr>
          <w:rFonts w:eastAsiaTheme="minorEastAsia"/>
          <w:lang w:bidi="en-US"/>
        </w:rPr>
        <w:t xml:space="preserve">a sa invaliditetom, u iznosu od </w:t>
      </w:r>
      <w:r w:rsidR="00545878">
        <w:t>980,00 €</w:t>
      </w:r>
      <w:r w:rsidR="00545878" w:rsidRPr="00203664">
        <w:t xml:space="preserve"> </w:t>
      </w:r>
      <w:r w:rsidR="00545878">
        <w:t>kao i na plaćanje sudskih pristojbi za dva zaposlenika, prema Rješenjima Općinskog suda, u iznosu od 119,43 €,</w:t>
      </w:r>
    </w:p>
    <w:p w:rsidR="00545878" w:rsidRDefault="007712D7" w:rsidP="006223D2">
      <w:pPr>
        <w:pStyle w:val="Odlomakpopisa"/>
        <w:numPr>
          <w:ilvl w:val="0"/>
          <w:numId w:val="13"/>
        </w:numPr>
        <w:jc w:val="both"/>
      </w:pPr>
      <w:r w:rsidRPr="006223D2">
        <w:rPr>
          <w:rFonts w:eastAsiaTheme="minorEastAsia"/>
          <w:lang w:bidi="en-US"/>
        </w:rPr>
        <w:t>troškovi sudskih postupaka =</w:t>
      </w:r>
      <w:r w:rsidR="00545878" w:rsidRPr="006223D2">
        <w:rPr>
          <w:rFonts w:eastAsiaTheme="minorEastAsia"/>
          <w:lang w:bidi="en-US"/>
        </w:rPr>
        <w:t>352,55</w:t>
      </w:r>
      <w:r w:rsidR="008D7861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 xml:space="preserve">- vezani su </w:t>
      </w:r>
      <w:r w:rsidR="00545878" w:rsidRPr="006223D2">
        <w:rPr>
          <w:rFonts w:eastAsiaTheme="minorEastAsia"/>
          <w:lang w:bidi="en-US"/>
        </w:rPr>
        <w:t xml:space="preserve">uz </w:t>
      </w:r>
      <w:r w:rsidR="00545878" w:rsidRPr="00203664">
        <w:t>plaćanje</w:t>
      </w:r>
      <w:r w:rsidR="00545878">
        <w:t xml:space="preserve"> zaostalih parničnih troškova odvjetniku, za vođenje sudskog</w:t>
      </w:r>
      <w:r w:rsidR="00545878" w:rsidRPr="00203664">
        <w:t xml:space="preserve"> postup</w:t>
      </w:r>
      <w:r w:rsidR="00545878">
        <w:t>ka, u korist jednog zaposlenika Škole, a prema Rješenju Županijskog suda,</w:t>
      </w:r>
    </w:p>
    <w:p w:rsidR="00545878" w:rsidRPr="00203664" w:rsidRDefault="007712D7" w:rsidP="006223D2">
      <w:pPr>
        <w:pStyle w:val="Odlomakpopisa"/>
        <w:numPr>
          <w:ilvl w:val="0"/>
          <w:numId w:val="13"/>
        </w:numPr>
        <w:jc w:val="both"/>
      </w:pPr>
      <w:r w:rsidRPr="006223D2">
        <w:rPr>
          <w:rFonts w:eastAsiaTheme="minorEastAsia"/>
          <w:lang w:bidi="en-US"/>
        </w:rPr>
        <w:t>ostali nespomenuti</w:t>
      </w:r>
      <w:r w:rsidR="00545878" w:rsidRPr="006223D2">
        <w:rPr>
          <w:rFonts w:eastAsiaTheme="minorEastAsia"/>
          <w:lang w:bidi="en-US"/>
        </w:rPr>
        <w:t xml:space="preserve"> rashodi poslovanja =262,15</w:t>
      </w:r>
      <w:r w:rsidR="008D7861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 xml:space="preserve">- </w:t>
      </w:r>
      <w:r w:rsidR="00545878">
        <w:t>odnose se na godišnje pretplate za aplikacijske certifikate u računovodstvu i tajništvu te na cvjetne aranžmane.</w:t>
      </w:r>
    </w:p>
    <w:p w:rsidR="007712D7" w:rsidRPr="00B20475" w:rsidRDefault="007712D7" w:rsidP="00545878">
      <w:pPr>
        <w:ind w:left="720"/>
        <w:contextualSpacing/>
        <w:jc w:val="both"/>
        <w:rPr>
          <w:rFonts w:eastAsiaTheme="minorEastAsia"/>
          <w:lang w:bidi="en-US"/>
        </w:rPr>
      </w:pPr>
    </w:p>
    <w:p w:rsidR="00545878" w:rsidRDefault="006F0C3C" w:rsidP="006F0C3C">
      <w:pPr>
        <w:ind w:firstLine="708"/>
        <w:jc w:val="both"/>
      </w:pPr>
      <w:r>
        <w:t>1</w:t>
      </w:r>
      <w:r w:rsidR="00E42FBF">
        <w:t>.2.1.</w:t>
      </w:r>
      <w:r w:rsidR="00545878">
        <w:t>3</w:t>
      </w:r>
      <w:r w:rsidR="00E42FBF">
        <w:t>.</w:t>
      </w:r>
      <w:r w:rsidR="00545878">
        <w:t xml:space="preserve"> Skupina 34 iznosi 327,65 € i obuhvaća:</w:t>
      </w:r>
    </w:p>
    <w:p w:rsidR="00545878" w:rsidRDefault="006223D2" w:rsidP="006223D2">
      <w:pPr>
        <w:ind w:left="1068" w:hanging="360"/>
        <w:jc w:val="both"/>
      </w:pPr>
      <w:r>
        <w:t>-</w:t>
      </w:r>
      <w:r>
        <w:tab/>
      </w:r>
      <w:r w:rsidR="00545878" w:rsidRPr="007553EC">
        <w:t>bankarske usluge, vezane uz broj transakcija tijekom mjeseca</w:t>
      </w:r>
      <w:r w:rsidR="00545878">
        <w:t>, u iznosu od 286,70 €</w:t>
      </w:r>
    </w:p>
    <w:p w:rsidR="006223D2" w:rsidRDefault="006223D2" w:rsidP="006223D2">
      <w:pPr>
        <w:ind w:left="708"/>
        <w:jc w:val="both"/>
      </w:pPr>
      <w:r>
        <w:t xml:space="preserve">-     </w:t>
      </w:r>
      <w:r w:rsidR="00545878">
        <w:t>zatezne kamate se odnose na parnične troškove, vezane uz pravomoćnu presudu</w:t>
      </w:r>
    </w:p>
    <w:p w:rsidR="00545878" w:rsidRDefault="006223D2" w:rsidP="006223D2">
      <w:pPr>
        <w:ind w:firstLine="708"/>
        <w:jc w:val="both"/>
      </w:pPr>
      <w:r>
        <w:t xml:space="preserve">      </w:t>
      </w:r>
      <w:r w:rsidR="00545878">
        <w:t xml:space="preserve">Županijskog suda, u korist zaposlenika Škole, u iznosu od 40,69 € te na </w:t>
      </w:r>
    </w:p>
    <w:p w:rsidR="00545878" w:rsidRDefault="00545878" w:rsidP="006223D2">
      <w:pPr>
        <w:pStyle w:val="Odlomakpopisa"/>
        <w:numPr>
          <w:ilvl w:val="0"/>
          <w:numId w:val="13"/>
        </w:numPr>
        <w:jc w:val="both"/>
      </w:pPr>
      <w:r>
        <w:t>zatezne kamate na doprinose, zbog korekcije oporezivog dijela božićnice, za jednu zaposlenicu, u iznosu od 0,26 €.</w:t>
      </w:r>
    </w:p>
    <w:p w:rsidR="007712D7" w:rsidRDefault="007712D7" w:rsidP="00545878">
      <w:pPr>
        <w:ind w:left="708"/>
        <w:jc w:val="both"/>
        <w:rPr>
          <w:rFonts w:eastAsiaTheme="minorEastAsia"/>
          <w:lang w:bidi="en-US"/>
        </w:rPr>
      </w:pPr>
    </w:p>
    <w:p w:rsidR="007712D7" w:rsidRDefault="007712D7" w:rsidP="00662FD9">
      <w:pPr>
        <w:jc w:val="both"/>
        <w:rPr>
          <w:rFonts w:eastAsiaTheme="minorEastAsia"/>
          <w:lang w:bidi="en-US"/>
        </w:rPr>
      </w:pPr>
    </w:p>
    <w:p w:rsidR="007712D7" w:rsidRDefault="007712D7" w:rsidP="0049001C">
      <w:pPr>
        <w:pStyle w:val="Odlomakpopisa"/>
        <w:numPr>
          <w:ilvl w:val="2"/>
          <w:numId w:val="16"/>
        </w:numPr>
        <w:jc w:val="both"/>
        <w:rPr>
          <w:rFonts w:eastAsiaTheme="minorEastAsia"/>
          <w:lang w:bidi="en-US"/>
        </w:rPr>
      </w:pPr>
      <w:r w:rsidRPr="00554142">
        <w:rPr>
          <w:rFonts w:eastAsiaTheme="minorEastAsia"/>
          <w:b/>
          <w:lang w:bidi="en-US"/>
        </w:rPr>
        <w:t>Rashode za nabavu nefinancijsk</w:t>
      </w:r>
      <w:r w:rsidR="003D30E9">
        <w:rPr>
          <w:rFonts w:eastAsiaTheme="minorEastAsia"/>
          <w:b/>
          <w:lang w:bidi="en-US"/>
        </w:rPr>
        <w:t>e imovine, u iznosu od 1.688,36</w:t>
      </w:r>
      <w:r w:rsidR="001F4F2A">
        <w:rPr>
          <w:rFonts w:eastAsiaTheme="minorEastAsia"/>
          <w:b/>
          <w:lang w:bidi="en-US"/>
        </w:rPr>
        <w:t xml:space="preserve"> €</w:t>
      </w:r>
      <w:r>
        <w:rPr>
          <w:rFonts w:eastAsiaTheme="minorEastAsia"/>
          <w:lang w:bidi="en-US"/>
        </w:rPr>
        <w:t>:</w:t>
      </w:r>
    </w:p>
    <w:p w:rsidR="003D30E9" w:rsidRPr="003D30E9" w:rsidRDefault="003D30E9" w:rsidP="003D30E9">
      <w:pPr>
        <w:pStyle w:val="Odlomakpopisa"/>
        <w:numPr>
          <w:ilvl w:val="3"/>
          <w:numId w:val="16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Skupina 42 iznosi 1.688,36 € i obuhvaća:</w:t>
      </w:r>
    </w:p>
    <w:p w:rsidR="007712D7" w:rsidRDefault="003D30E9" w:rsidP="003D30E9">
      <w:pPr>
        <w:ind w:left="531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1.2.2.1.1.</w:t>
      </w:r>
      <w:r w:rsidR="007712D7" w:rsidRPr="003D30E9">
        <w:rPr>
          <w:rFonts w:eastAsiaTheme="minorEastAsia"/>
          <w:lang w:bidi="en-US"/>
        </w:rPr>
        <w:t xml:space="preserve"> Podsk</w:t>
      </w:r>
      <w:r>
        <w:rPr>
          <w:rFonts w:eastAsiaTheme="minorEastAsia"/>
          <w:lang w:bidi="en-US"/>
        </w:rPr>
        <w:t>upinu 422, u iznosu od 1.462,49 € i</w:t>
      </w:r>
      <w:r w:rsidR="007712D7" w:rsidRPr="003D30E9">
        <w:rPr>
          <w:rFonts w:eastAsiaTheme="minorEastAsia"/>
          <w:lang w:bidi="en-US"/>
        </w:rPr>
        <w:t xml:space="preserve"> odnosi se na:</w:t>
      </w:r>
    </w:p>
    <w:p w:rsidR="003D30E9" w:rsidRDefault="00F177F7" w:rsidP="00F177F7">
      <w:pPr>
        <w:ind w:firstLine="708"/>
        <w:jc w:val="both"/>
      </w:pPr>
      <w:r>
        <w:t>-</w:t>
      </w:r>
      <w:r>
        <w:tab/>
      </w:r>
      <w:r w:rsidR="003D30E9" w:rsidRPr="00134A2C">
        <w:t xml:space="preserve">nabavu </w:t>
      </w:r>
      <w:r w:rsidR="003D30E9">
        <w:t xml:space="preserve">uredske opreme (UPS baterije i bar kod čitača) </w:t>
      </w:r>
      <w:r w:rsidR="003D30E9" w:rsidRPr="00134A2C">
        <w:t xml:space="preserve">= </w:t>
      </w:r>
      <w:r w:rsidR="003D30E9">
        <w:t>239,71 €,</w:t>
      </w:r>
    </w:p>
    <w:p w:rsidR="003D30E9" w:rsidRDefault="00F177F7" w:rsidP="00F177F7">
      <w:pPr>
        <w:ind w:firstLine="708"/>
        <w:jc w:val="both"/>
      </w:pPr>
      <w:r>
        <w:t>-</w:t>
      </w:r>
      <w:r>
        <w:tab/>
      </w:r>
      <w:r w:rsidR="003D30E9">
        <w:t>nabavu uredskog namještaja (dvije uredske stolice) = 731,78 € i</w:t>
      </w:r>
    </w:p>
    <w:p w:rsidR="003D30E9" w:rsidRDefault="00F177F7" w:rsidP="00F177F7">
      <w:pPr>
        <w:ind w:firstLine="528"/>
        <w:jc w:val="both"/>
      </w:pPr>
      <w:r>
        <w:tab/>
        <w:t>-</w:t>
      </w:r>
      <w:r>
        <w:tab/>
      </w:r>
      <w:r w:rsidR="003D30E9">
        <w:t>donaciju laserskog pisača =491,00</w:t>
      </w:r>
      <w:r w:rsidR="003D30E9" w:rsidRPr="00134A2C">
        <w:t xml:space="preserve"> €</w:t>
      </w:r>
      <w:r w:rsidR="003D30E9">
        <w:t>.</w:t>
      </w:r>
    </w:p>
    <w:p w:rsidR="003D30E9" w:rsidRPr="003D30E9" w:rsidRDefault="003D30E9" w:rsidP="003D30E9">
      <w:pPr>
        <w:ind w:left="531"/>
        <w:jc w:val="both"/>
        <w:rPr>
          <w:rFonts w:eastAsiaTheme="minorEastAsia"/>
          <w:lang w:bidi="en-US"/>
        </w:rPr>
      </w:pPr>
    </w:p>
    <w:p w:rsidR="007712D7" w:rsidRPr="003D30E9" w:rsidRDefault="007712D7" w:rsidP="003D30E9">
      <w:pPr>
        <w:pStyle w:val="Odlomakpopisa"/>
        <w:numPr>
          <w:ilvl w:val="4"/>
          <w:numId w:val="17"/>
        </w:numPr>
        <w:jc w:val="both"/>
        <w:rPr>
          <w:rFonts w:eastAsiaTheme="minorEastAsia"/>
          <w:lang w:bidi="en-US"/>
        </w:rPr>
      </w:pPr>
      <w:r w:rsidRPr="003D30E9">
        <w:rPr>
          <w:rFonts w:eastAsiaTheme="minorEastAsia"/>
          <w:lang w:bidi="en-US"/>
        </w:rPr>
        <w:t>Pods</w:t>
      </w:r>
      <w:r w:rsidR="003D30E9">
        <w:rPr>
          <w:rFonts w:eastAsiaTheme="minorEastAsia"/>
          <w:lang w:bidi="en-US"/>
        </w:rPr>
        <w:t>kupinu 424, u iznosu od 225,87</w:t>
      </w:r>
      <w:r w:rsidR="001F4F2A" w:rsidRPr="003D30E9">
        <w:rPr>
          <w:rFonts w:eastAsiaTheme="minorEastAsia"/>
          <w:lang w:bidi="en-US"/>
        </w:rPr>
        <w:t xml:space="preserve"> €</w:t>
      </w:r>
      <w:r w:rsidR="003D30E9">
        <w:rPr>
          <w:rFonts w:eastAsiaTheme="minorEastAsia"/>
          <w:lang w:bidi="en-US"/>
        </w:rPr>
        <w:t xml:space="preserve"> i </w:t>
      </w:r>
      <w:r w:rsidRPr="003D30E9">
        <w:rPr>
          <w:rFonts w:eastAsiaTheme="minorEastAsia"/>
          <w:lang w:bidi="en-US"/>
        </w:rPr>
        <w:t xml:space="preserve">odnosi se na nabavu knjiga u školskoj </w:t>
      </w:r>
    </w:p>
    <w:p w:rsidR="007712D7" w:rsidRDefault="007712D7" w:rsidP="007712D7">
      <w:pPr>
        <w:ind w:left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k</w:t>
      </w:r>
      <w:r w:rsidRPr="000257D1">
        <w:rPr>
          <w:rFonts w:eastAsiaTheme="minorEastAsia"/>
          <w:lang w:bidi="en-US"/>
        </w:rPr>
        <w:t>njižnici</w:t>
      </w:r>
      <w:r>
        <w:rPr>
          <w:rFonts w:eastAsiaTheme="minorEastAsia"/>
          <w:lang w:bidi="en-US"/>
        </w:rPr>
        <w:t>.</w:t>
      </w:r>
    </w:p>
    <w:p w:rsidR="007712D7" w:rsidRDefault="007712D7" w:rsidP="007712D7">
      <w:pPr>
        <w:ind w:left="720"/>
        <w:jc w:val="both"/>
        <w:rPr>
          <w:rFonts w:eastAsiaTheme="minorEastAsia"/>
          <w:lang w:bidi="en-US"/>
        </w:rPr>
      </w:pPr>
    </w:p>
    <w:p w:rsidR="007712D7" w:rsidRPr="00554142" w:rsidRDefault="007712D7" w:rsidP="003D30E9">
      <w:pPr>
        <w:pStyle w:val="Odlomakpopisa"/>
        <w:numPr>
          <w:ilvl w:val="0"/>
          <w:numId w:val="17"/>
        </w:numPr>
        <w:jc w:val="both"/>
        <w:rPr>
          <w:rFonts w:eastAsiaTheme="minorEastAsia"/>
          <w:b/>
          <w:lang w:bidi="en-US"/>
        </w:rPr>
      </w:pPr>
      <w:r w:rsidRPr="00554142">
        <w:rPr>
          <w:rFonts w:eastAsiaTheme="minorEastAsia"/>
          <w:b/>
          <w:lang w:bidi="en-US"/>
        </w:rPr>
        <w:t xml:space="preserve">Prijenos sredstava iz prethodne godine i </w:t>
      </w:r>
      <w:r>
        <w:rPr>
          <w:rFonts w:eastAsiaTheme="minorEastAsia"/>
          <w:b/>
          <w:lang w:bidi="en-US"/>
        </w:rPr>
        <w:t xml:space="preserve">prijenos sredstava </w:t>
      </w:r>
      <w:r w:rsidRPr="00554142">
        <w:rPr>
          <w:rFonts w:eastAsiaTheme="minorEastAsia"/>
          <w:b/>
          <w:lang w:bidi="en-US"/>
        </w:rPr>
        <w:t>u sljedeću godinu:</w:t>
      </w:r>
    </w:p>
    <w:p w:rsidR="007712D7" w:rsidRDefault="007712D7" w:rsidP="007712D7">
      <w:pPr>
        <w:ind w:left="708"/>
        <w:jc w:val="both"/>
        <w:rPr>
          <w:rFonts w:eastAsiaTheme="minorEastAsia"/>
          <w:lang w:bidi="en-US"/>
        </w:rPr>
      </w:pPr>
    </w:p>
    <w:p w:rsidR="007712D7" w:rsidRPr="00F706BF" w:rsidRDefault="003D30E9" w:rsidP="003D30E9">
      <w:pPr>
        <w:pStyle w:val="Odlomakpopisa"/>
        <w:numPr>
          <w:ilvl w:val="1"/>
          <w:numId w:val="17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Višak</w:t>
      </w:r>
      <w:r w:rsidR="007712D7" w:rsidRPr="00F706BF">
        <w:rPr>
          <w:rFonts w:eastAsiaTheme="minorEastAsia"/>
          <w:lang w:bidi="en-US"/>
        </w:rPr>
        <w:t xml:space="preserve"> prihoda i primitaka za </w:t>
      </w:r>
      <w:r>
        <w:rPr>
          <w:rFonts w:eastAsiaTheme="minorEastAsia"/>
          <w:lang w:bidi="en-US"/>
        </w:rPr>
        <w:t>navedeno razdoblje iznosi</w:t>
      </w:r>
      <w:r>
        <w:rPr>
          <w:rFonts w:eastAsiaTheme="minorEastAsia"/>
          <w:lang w:bidi="en-US"/>
        </w:rPr>
        <w:tab/>
        <w:t>=     4.820,97</w:t>
      </w:r>
      <w:r w:rsidR="001F4F2A">
        <w:rPr>
          <w:rFonts w:eastAsiaTheme="minorEastAsia"/>
          <w:lang w:bidi="en-US"/>
        </w:rPr>
        <w:t xml:space="preserve"> €</w:t>
      </w:r>
    </w:p>
    <w:p w:rsidR="007712D7" w:rsidRPr="00F521F3" w:rsidRDefault="007712D7" w:rsidP="007712D7">
      <w:pPr>
        <w:ind w:firstLine="708"/>
        <w:jc w:val="both"/>
        <w:rPr>
          <w:rFonts w:eastAsiaTheme="minorEastAsia"/>
          <w:lang w:bidi="en-US"/>
        </w:rPr>
      </w:pPr>
    </w:p>
    <w:p w:rsidR="007712D7" w:rsidRPr="00E71433" w:rsidRDefault="007712D7" w:rsidP="00E71433">
      <w:pPr>
        <w:pStyle w:val="Odlomakpopisa"/>
        <w:numPr>
          <w:ilvl w:val="1"/>
          <w:numId w:val="17"/>
        </w:numPr>
        <w:jc w:val="both"/>
        <w:rPr>
          <w:rFonts w:eastAsiaTheme="minorEastAsia"/>
          <w:lang w:bidi="en-US"/>
        </w:rPr>
      </w:pPr>
      <w:r w:rsidRPr="006F0C3C">
        <w:rPr>
          <w:rFonts w:eastAsiaTheme="minorEastAsia"/>
          <w:lang w:bidi="en-US"/>
        </w:rPr>
        <w:t xml:space="preserve"> Preneseni višak </w:t>
      </w:r>
      <w:r w:rsidR="003D30E9">
        <w:rPr>
          <w:rFonts w:eastAsiaTheme="minorEastAsia"/>
          <w:lang w:bidi="en-US"/>
        </w:rPr>
        <w:t>prihoda i primitaka iz 2023. godine iznosio je =     3.803,95</w:t>
      </w:r>
      <w:r w:rsidR="001F4F2A" w:rsidRPr="006F0C3C">
        <w:rPr>
          <w:rFonts w:eastAsiaTheme="minorEastAsia"/>
          <w:lang w:bidi="en-US"/>
        </w:rPr>
        <w:t xml:space="preserve"> €</w:t>
      </w:r>
      <w:r w:rsidRPr="006F0C3C">
        <w:rPr>
          <w:rFonts w:eastAsiaTheme="minorEastAsia"/>
          <w:lang w:bidi="en-US"/>
        </w:rPr>
        <w:t xml:space="preserve"> </w:t>
      </w:r>
    </w:p>
    <w:p w:rsidR="001F4F2A" w:rsidRDefault="001F4F2A" w:rsidP="001F4F2A">
      <w:pPr>
        <w:ind w:left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lastRenderedPageBreak/>
        <w:t>P</w:t>
      </w:r>
      <w:r w:rsidR="003D30E9">
        <w:rPr>
          <w:rFonts w:eastAsiaTheme="minorEastAsia"/>
          <w:lang w:bidi="en-US"/>
        </w:rPr>
        <w:t>renesenim viškom prihoda iz 2023</w:t>
      </w:r>
      <w:r>
        <w:rPr>
          <w:rFonts w:eastAsiaTheme="minorEastAsia"/>
          <w:lang w:bidi="en-US"/>
        </w:rPr>
        <w:t>. godine podm</w:t>
      </w:r>
      <w:r w:rsidR="003D30E9">
        <w:rPr>
          <w:rFonts w:eastAsiaTheme="minorEastAsia"/>
          <w:lang w:bidi="en-US"/>
        </w:rPr>
        <w:t>irio se je manjak prihoda u 2024</w:t>
      </w:r>
      <w:r>
        <w:rPr>
          <w:rFonts w:eastAsiaTheme="minorEastAsia"/>
          <w:lang w:bidi="en-US"/>
        </w:rPr>
        <w:t>. godin</w:t>
      </w:r>
      <w:r w:rsidR="003D30E9">
        <w:rPr>
          <w:rFonts w:eastAsiaTheme="minorEastAsia"/>
          <w:lang w:bidi="en-US"/>
        </w:rPr>
        <w:t>i, u ukupnom iznosu od 2.033,42 €</w:t>
      </w:r>
      <w:r>
        <w:rPr>
          <w:rFonts w:eastAsiaTheme="minorEastAsia"/>
          <w:lang w:bidi="en-US"/>
        </w:rPr>
        <w:t xml:space="preserve">. </w:t>
      </w:r>
    </w:p>
    <w:p w:rsidR="001F4F2A" w:rsidRDefault="001F4F2A" w:rsidP="001F4F2A">
      <w:pPr>
        <w:ind w:left="708"/>
        <w:jc w:val="both"/>
      </w:pPr>
      <w:r>
        <w:t xml:space="preserve">Ostatak prenesenog </w:t>
      </w:r>
      <w:r w:rsidR="003D30E9">
        <w:t>viška prihoda poslovanja iz 2023</w:t>
      </w:r>
      <w:r>
        <w:t xml:space="preserve">. godini iznosi </w:t>
      </w:r>
      <w:r w:rsidR="003D30E9">
        <w:rPr>
          <w:b/>
        </w:rPr>
        <w:t>1.770,53</w:t>
      </w:r>
      <w:r>
        <w:rPr>
          <w:b/>
        </w:rPr>
        <w:t xml:space="preserve"> €</w:t>
      </w:r>
      <w:r>
        <w:t xml:space="preserve"> i utrošit će se za utvrđene namjene u 2024. godini.</w:t>
      </w:r>
    </w:p>
    <w:p w:rsidR="001F4F2A" w:rsidRDefault="001F4F2A" w:rsidP="001F4F2A">
      <w:pPr>
        <w:ind w:left="708"/>
        <w:jc w:val="both"/>
      </w:pPr>
    </w:p>
    <w:p w:rsidR="001F4F2A" w:rsidRDefault="00231D94" w:rsidP="001F4F2A">
      <w:pPr>
        <w:ind w:left="708"/>
        <w:jc w:val="both"/>
      </w:pPr>
      <w:r>
        <w:t>Viškom prihoda poslovanja u 2024</w:t>
      </w:r>
      <w:r w:rsidR="001F4F2A">
        <w:t xml:space="preserve">. godini, dijelom se je podmirio manjak prihoda </w:t>
      </w:r>
      <w:r>
        <w:t xml:space="preserve">poslovanja </w:t>
      </w:r>
      <w:r w:rsidR="003B1AC4">
        <w:t>iz</w:t>
      </w:r>
      <w:r w:rsidR="001F4F2A">
        <w:t xml:space="preserve"> </w:t>
      </w:r>
      <w:r w:rsidR="003B1AC4">
        <w:t>2023. godine</w:t>
      </w:r>
      <w:r>
        <w:t xml:space="preserve">, u iznosu od  </w:t>
      </w:r>
      <w:r w:rsidRPr="003B1AC4">
        <w:rPr>
          <w:b/>
        </w:rPr>
        <w:t>1.605,60 €</w:t>
      </w:r>
      <w:r>
        <w:t xml:space="preserve"> </w:t>
      </w:r>
      <w:r w:rsidR="001F4F2A">
        <w:t>pa će se prebijanje viškova/manjkova izvršiti u 2024. godini.</w:t>
      </w:r>
    </w:p>
    <w:p w:rsidR="001F4F2A" w:rsidRDefault="001F4F2A" w:rsidP="001F4F2A">
      <w:pPr>
        <w:ind w:left="708"/>
        <w:jc w:val="both"/>
      </w:pPr>
      <w:r>
        <w:t>Ostatak viška priho</w:t>
      </w:r>
      <w:r w:rsidR="003B1AC4">
        <w:t>da poslovanja iz 2024</w:t>
      </w:r>
      <w:r>
        <w:t xml:space="preserve">. godine iznosi  </w:t>
      </w:r>
      <w:r w:rsidR="003B1AC4">
        <w:rPr>
          <w:b/>
        </w:rPr>
        <w:t>5.248,79</w:t>
      </w:r>
      <w:r>
        <w:rPr>
          <w:b/>
        </w:rPr>
        <w:t xml:space="preserve"> €</w:t>
      </w:r>
      <w:r>
        <w:t xml:space="preserve"> i utrošit će se za utvrđene namjene u 2024. godini.</w:t>
      </w:r>
    </w:p>
    <w:p w:rsidR="007712D7" w:rsidRDefault="007712D7" w:rsidP="007712D7">
      <w:pPr>
        <w:ind w:left="708"/>
        <w:jc w:val="both"/>
      </w:pPr>
    </w:p>
    <w:p w:rsidR="001F4F2A" w:rsidRPr="0032568A" w:rsidRDefault="006F0C3C" w:rsidP="006F0C3C">
      <w:pPr>
        <w:ind w:left="708"/>
        <w:jc w:val="both"/>
        <w:rPr>
          <w:rFonts w:eastAsiaTheme="minorEastAsia"/>
          <w:b/>
          <w:lang w:bidi="en-US"/>
        </w:rPr>
      </w:pPr>
      <w:r w:rsidRPr="00EE0D76">
        <w:rPr>
          <w:rFonts w:eastAsiaTheme="minorEastAsia"/>
          <w:lang w:bidi="en-US"/>
        </w:rPr>
        <w:t>2</w:t>
      </w:r>
      <w:r w:rsidR="007712D7" w:rsidRPr="00EE0D76">
        <w:rPr>
          <w:rFonts w:eastAsiaTheme="minorEastAsia"/>
          <w:lang w:bidi="en-US"/>
        </w:rPr>
        <w:t>.3.</w:t>
      </w:r>
      <w:r w:rsidR="007712D7" w:rsidRPr="007417F1">
        <w:rPr>
          <w:rFonts w:eastAsiaTheme="minorEastAsia"/>
          <w:b/>
          <w:lang w:bidi="en-US"/>
        </w:rPr>
        <w:t xml:space="preserve"> </w:t>
      </w:r>
      <w:r w:rsidR="001F4F2A" w:rsidRPr="007417F1">
        <w:rPr>
          <w:rFonts w:eastAsiaTheme="minorEastAsia"/>
          <w:b/>
          <w:lang w:bidi="en-US"/>
        </w:rPr>
        <w:t>Ukupni višak p</w:t>
      </w:r>
      <w:r w:rsidR="00E71433">
        <w:rPr>
          <w:rFonts w:eastAsiaTheme="minorEastAsia"/>
          <w:b/>
          <w:lang w:bidi="en-US"/>
        </w:rPr>
        <w:t>rihoda i primitaka, na dan 30. 6</w:t>
      </w:r>
      <w:r w:rsidR="001F4F2A" w:rsidRPr="007417F1">
        <w:rPr>
          <w:rFonts w:eastAsiaTheme="minorEastAsia"/>
          <w:b/>
          <w:lang w:bidi="en-US"/>
        </w:rPr>
        <w:t>.</w:t>
      </w:r>
      <w:r w:rsidR="00E71433">
        <w:rPr>
          <w:rFonts w:eastAsiaTheme="minorEastAsia"/>
          <w:b/>
          <w:lang w:bidi="en-US"/>
        </w:rPr>
        <w:t xml:space="preserve"> </w:t>
      </w:r>
      <w:r w:rsidR="001F4F2A" w:rsidRPr="007417F1">
        <w:rPr>
          <w:rFonts w:eastAsiaTheme="minorEastAsia"/>
          <w:b/>
          <w:lang w:bidi="en-US"/>
        </w:rPr>
        <w:t>202</w:t>
      </w:r>
      <w:r w:rsidR="00B33A77">
        <w:rPr>
          <w:rFonts w:eastAsiaTheme="minorEastAsia"/>
          <w:b/>
          <w:lang w:bidi="en-US"/>
        </w:rPr>
        <w:t>4</w:t>
      </w:r>
      <w:r w:rsidR="001F4F2A" w:rsidRPr="007417F1">
        <w:rPr>
          <w:rFonts w:eastAsiaTheme="minorEastAsia"/>
          <w:b/>
          <w:lang w:bidi="en-US"/>
        </w:rPr>
        <w:t>.,</w:t>
      </w:r>
      <w:r w:rsidR="001F4F2A">
        <w:rPr>
          <w:rFonts w:eastAsiaTheme="minorEastAsia"/>
          <w:b/>
          <w:lang w:bidi="en-US"/>
        </w:rPr>
        <w:t xml:space="preserve"> </w:t>
      </w:r>
      <w:r w:rsidR="001F4F2A" w:rsidRPr="007417F1">
        <w:rPr>
          <w:rFonts w:eastAsiaTheme="minorEastAsia"/>
          <w:b/>
          <w:lang w:bidi="en-US"/>
        </w:rPr>
        <w:t>raspoloživ u slijed</w:t>
      </w:r>
      <w:r w:rsidR="00B33A77">
        <w:rPr>
          <w:rFonts w:eastAsiaTheme="minorEastAsia"/>
          <w:b/>
          <w:lang w:bidi="en-US"/>
        </w:rPr>
        <w:t>ećem razdoblju iznosi 8.624,92</w:t>
      </w:r>
      <w:r w:rsidR="001F4F2A">
        <w:rPr>
          <w:rFonts w:eastAsiaTheme="minorEastAsia"/>
          <w:b/>
          <w:lang w:bidi="en-US"/>
        </w:rPr>
        <w:t xml:space="preserve"> € i rasporedit će se za sljedeće:</w:t>
      </w:r>
    </w:p>
    <w:p w:rsidR="001F4F2A" w:rsidRDefault="001F4F2A" w:rsidP="001F4F2A">
      <w:pPr>
        <w:pStyle w:val="Odlomakpopisa"/>
        <w:numPr>
          <w:ilvl w:val="0"/>
          <w:numId w:val="8"/>
        </w:numPr>
        <w:jc w:val="both"/>
      </w:pPr>
      <w:r>
        <w:t xml:space="preserve">iznos od </w:t>
      </w:r>
      <w:r w:rsidRPr="00693EF3">
        <w:rPr>
          <w:b/>
        </w:rPr>
        <w:t>126,48 €,</w:t>
      </w:r>
      <w:r>
        <w:t xml:space="preserve"> vezuje se uz izvor 5821501 i odnosi se na neutrošena sredstva MZO-a, za Preventivni projekt: Prevencija nasilja i ovisnosti,</w:t>
      </w:r>
      <w:r w:rsidRPr="00811666">
        <w:t xml:space="preserve"> </w:t>
      </w:r>
      <w:r>
        <w:t>koji će se namjenski utrošiti u 2024. godini, unutar aktivnosti A550203: Programi školskog kurikuluma,</w:t>
      </w:r>
    </w:p>
    <w:p w:rsidR="001F4F2A" w:rsidRDefault="001F4F2A" w:rsidP="001F4F2A">
      <w:pPr>
        <w:pStyle w:val="Odlomakpopisa"/>
        <w:numPr>
          <w:ilvl w:val="0"/>
          <w:numId w:val="8"/>
        </w:numPr>
        <w:jc w:val="both"/>
      </w:pPr>
      <w:r w:rsidRPr="008D4F03">
        <w:t xml:space="preserve">iznos od </w:t>
      </w:r>
      <w:r w:rsidR="00B33A77" w:rsidRPr="00B33A77">
        <w:rPr>
          <w:b/>
        </w:rPr>
        <w:t>874,01</w:t>
      </w:r>
      <w:r w:rsidR="00B33A77">
        <w:t xml:space="preserve"> </w:t>
      </w:r>
      <w:r w:rsidRPr="0032568A">
        <w:rPr>
          <w:b/>
        </w:rPr>
        <w:t>€,</w:t>
      </w:r>
      <w:r w:rsidRPr="008D4F03">
        <w:t xml:space="preserve"> </w:t>
      </w:r>
      <w:r>
        <w:t xml:space="preserve">vezuje se uz izvor 5821501 i </w:t>
      </w:r>
      <w:r w:rsidRPr="008D4F03">
        <w:t>odn</w:t>
      </w:r>
      <w:r>
        <w:t xml:space="preserve">osi se na neutrošena sredstva iz Projekta CIK-CAK-slalom s preponama,  u sklopu izvannastavnih aktivnosti u školskoj 2023./2024. godini, </w:t>
      </w:r>
      <w:r w:rsidRPr="008D4F03">
        <w:t>koja će se namjens</w:t>
      </w:r>
      <w:r>
        <w:t>ki utrošiti u 2024</w:t>
      </w:r>
      <w:r w:rsidRPr="008D4F03">
        <w:t>. godini</w:t>
      </w:r>
      <w:r>
        <w:t>, unutar aktivnosti A550203: Programi školskog kurikuluma,</w:t>
      </w:r>
    </w:p>
    <w:p w:rsidR="001F4F2A" w:rsidRDefault="001F4F2A" w:rsidP="001F4F2A">
      <w:pPr>
        <w:pStyle w:val="Odlomakpopisa"/>
        <w:numPr>
          <w:ilvl w:val="0"/>
          <w:numId w:val="8"/>
        </w:numPr>
        <w:jc w:val="both"/>
      </w:pPr>
      <w:r>
        <w:t xml:space="preserve">iznos od </w:t>
      </w:r>
      <w:r>
        <w:rPr>
          <w:b/>
        </w:rPr>
        <w:t>397,13 €,</w:t>
      </w:r>
      <w:r>
        <w:t xml:space="preserve"> vezuje se uz izvor 5821501 i odnosi se na neutrošena sredstva od Agencije za odgoj i obrazovanje, za</w:t>
      </w:r>
      <w:r w:rsidRPr="00D959D0">
        <w:t xml:space="preserve"> voditelje županijskih stručnih vi</w:t>
      </w:r>
      <w:r>
        <w:t>jeća sukladno Odlukama Agencije,</w:t>
      </w:r>
      <w:r w:rsidRPr="00811666">
        <w:t xml:space="preserve"> </w:t>
      </w:r>
      <w:r>
        <w:t>koji će se namjenski utrošiti u 2024. godini, unutar aktivnosti: A550101: Osiguravanje uvjeta rada,</w:t>
      </w:r>
    </w:p>
    <w:p w:rsidR="00B33A77" w:rsidRDefault="00B33A77" w:rsidP="00B33A77">
      <w:pPr>
        <w:pStyle w:val="Odlomakpopisa"/>
        <w:numPr>
          <w:ilvl w:val="0"/>
          <w:numId w:val="8"/>
        </w:numPr>
        <w:jc w:val="both"/>
      </w:pPr>
      <w:r>
        <w:t xml:space="preserve">iznos od </w:t>
      </w:r>
      <w:r>
        <w:rPr>
          <w:b/>
        </w:rPr>
        <w:t>230,00 €,</w:t>
      </w:r>
      <w:r>
        <w:t xml:space="preserve"> vezuje se uz izvor 521501 i odnosi se na neutrošena sredstva od Agencije za odgoj i obrazovanje, za</w:t>
      </w:r>
      <w:r w:rsidRPr="00D959D0">
        <w:t xml:space="preserve"> voditelje županijskih stručnih vi</w:t>
      </w:r>
      <w:r>
        <w:t>jeća sukladno Odlukama Agencije,</w:t>
      </w:r>
      <w:r w:rsidRPr="00811666">
        <w:t xml:space="preserve"> </w:t>
      </w:r>
      <w:r>
        <w:t>koji će se namjenski utrošiti u 2024. godini, unutar aktivnosti: A550101: Osiguravanje uvjeta rada,</w:t>
      </w:r>
    </w:p>
    <w:p w:rsidR="00A25333" w:rsidRPr="00A25333" w:rsidRDefault="00B33A77" w:rsidP="0018436D">
      <w:pPr>
        <w:pStyle w:val="Odlomakpopisa"/>
        <w:numPr>
          <w:ilvl w:val="0"/>
          <w:numId w:val="8"/>
        </w:numPr>
        <w:jc w:val="both"/>
      </w:pPr>
      <w:r>
        <w:t xml:space="preserve">iznos od </w:t>
      </w:r>
      <w:r w:rsidRPr="00A25333">
        <w:rPr>
          <w:b/>
        </w:rPr>
        <w:t xml:space="preserve">337,50 €, </w:t>
      </w:r>
      <w:r w:rsidRPr="00B33A77">
        <w:t>vezuje se uz izvor 521501</w:t>
      </w:r>
      <w:r>
        <w:t xml:space="preserve"> i odnosi se na</w:t>
      </w:r>
      <w:r w:rsidR="00700576">
        <w:t xml:space="preserve"> </w:t>
      </w:r>
      <w:r w:rsidR="00700576" w:rsidRPr="00A25333">
        <w:rPr>
          <w:color w:val="000000"/>
        </w:rPr>
        <w:t>sredstva od Ministarstva rada, mirovinskog sustava, obitelji i socijalne i utrošit će se</w:t>
      </w:r>
      <w:r w:rsidR="00A25333" w:rsidRPr="00A25333">
        <w:rPr>
          <w:color w:val="000000"/>
        </w:rPr>
        <w:t xml:space="preserve"> unutar aktivnosti A550221: Osiguranje besplatnih zaliha menstrualnih higijenskih potrepština</w:t>
      </w:r>
      <w:r w:rsidR="00A25333">
        <w:rPr>
          <w:color w:val="000000"/>
        </w:rPr>
        <w:t>,</w:t>
      </w:r>
    </w:p>
    <w:p w:rsidR="00B33A77" w:rsidRDefault="00700576" w:rsidP="0018436D">
      <w:pPr>
        <w:pStyle w:val="Odlomakpopisa"/>
        <w:numPr>
          <w:ilvl w:val="0"/>
          <w:numId w:val="8"/>
        </w:numPr>
        <w:jc w:val="both"/>
      </w:pPr>
      <w:r w:rsidRPr="008D4F03">
        <w:t xml:space="preserve">iznos od </w:t>
      </w:r>
      <w:r w:rsidRPr="00A25333">
        <w:rPr>
          <w:b/>
        </w:rPr>
        <w:t>843,99 €,</w:t>
      </w:r>
      <w:r>
        <w:t xml:space="preserve"> vezuje se uz izvor 521501 i </w:t>
      </w:r>
      <w:r w:rsidRPr="008D4F03">
        <w:t xml:space="preserve">odnosi se na neutrošena sredstva od </w:t>
      </w:r>
      <w:r>
        <w:t xml:space="preserve">Općine Lopar, </w:t>
      </w:r>
      <w:r w:rsidRPr="008D4F03">
        <w:t>koja će se namjens</w:t>
      </w:r>
      <w:r>
        <w:t>ki utrošiti u 2024</w:t>
      </w:r>
      <w:r w:rsidRPr="008D4F03">
        <w:t>. godini</w:t>
      </w:r>
      <w:r>
        <w:t>, unutar aktivnosti A550203: Programi školskog kurikuluma,</w:t>
      </w:r>
    </w:p>
    <w:p w:rsidR="001F4F2A" w:rsidRDefault="001F4F2A" w:rsidP="001F4F2A">
      <w:pPr>
        <w:pStyle w:val="Odlomakpopisa"/>
        <w:numPr>
          <w:ilvl w:val="0"/>
          <w:numId w:val="8"/>
        </w:numPr>
        <w:jc w:val="both"/>
      </w:pPr>
      <w:r w:rsidRPr="008D4F03">
        <w:t xml:space="preserve">iznos od </w:t>
      </w:r>
      <w:r w:rsidR="00350242" w:rsidRPr="00350242">
        <w:rPr>
          <w:b/>
        </w:rPr>
        <w:t>2.184,86</w:t>
      </w:r>
      <w:r w:rsidR="00350242">
        <w:t xml:space="preserve"> </w:t>
      </w:r>
      <w:r w:rsidRPr="009C0161">
        <w:rPr>
          <w:b/>
        </w:rPr>
        <w:t>€,</w:t>
      </w:r>
      <w:r w:rsidR="00700576">
        <w:t xml:space="preserve"> vezuje se uz izvor </w:t>
      </w:r>
      <w:r w:rsidR="00700576" w:rsidRPr="00A25333">
        <w:t>5</w:t>
      </w:r>
      <w:r w:rsidRPr="00A25333">
        <w:t>21501</w:t>
      </w:r>
      <w:r>
        <w:t xml:space="preserve"> i </w:t>
      </w:r>
      <w:r w:rsidRPr="008D4F03">
        <w:t xml:space="preserve">odnosi se na neutrošena sredstva od </w:t>
      </w:r>
      <w:r w:rsidR="00700576">
        <w:t>Grada Raba</w:t>
      </w:r>
      <w:r>
        <w:t xml:space="preserve">, </w:t>
      </w:r>
      <w:r w:rsidRPr="008D4F03">
        <w:t>koja će se namjens</w:t>
      </w:r>
      <w:r>
        <w:t>ki utrošiti u 2024</w:t>
      </w:r>
      <w:r w:rsidRPr="008D4F03">
        <w:t>. godini</w:t>
      </w:r>
      <w:r>
        <w:t>, unutar aktivnos</w:t>
      </w:r>
      <w:r w:rsidR="00700576">
        <w:t>ti A530605: Natjeca</w:t>
      </w:r>
      <w:r w:rsidR="00E71433">
        <w:t xml:space="preserve">nja i smotre =584,86 € </w:t>
      </w:r>
      <w:r w:rsidR="00700576">
        <w:t>i A550203: Programi školskog kurikuluma</w:t>
      </w:r>
      <w:r w:rsidR="00E71433">
        <w:t xml:space="preserve">       =1.600,00 €,</w:t>
      </w:r>
    </w:p>
    <w:p w:rsidR="001F4F2A" w:rsidRDefault="001F4F2A" w:rsidP="001F4F2A">
      <w:pPr>
        <w:pStyle w:val="Odlomakpopisa"/>
        <w:numPr>
          <w:ilvl w:val="0"/>
          <w:numId w:val="8"/>
        </w:numPr>
        <w:jc w:val="both"/>
      </w:pPr>
      <w:r>
        <w:t xml:space="preserve">iznos od </w:t>
      </w:r>
      <w:r w:rsidR="00700576" w:rsidRPr="00700576">
        <w:rPr>
          <w:rFonts w:eastAsiaTheme="minorEastAsia"/>
          <w:b/>
          <w:lang w:bidi="en-US"/>
        </w:rPr>
        <w:t>1.899,23</w:t>
      </w:r>
      <w:r w:rsidR="00700576">
        <w:rPr>
          <w:rFonts w:eastAsiaTheme="minorEastAsia"/>
          <w:lang w:bidi="en-US"/>
        </w:rPr>
        <w:t xml:space="preserve"> </w:t>
      </w:r>
      <w:r w:rsidRPr="009C0161">
        <w:rPr>
          <w:b/>
        </w:rPr>
        <w:t>€,</w:t>
      </w:r>
      <w:r w:rsidR="00700576">
        <w:t xml:space="preserve"> vezuje se uz izvor </w:t>
      </w:r>
      <w:r w:rsidR="00700576" w:rsidRPr="00A25333">
        <w:t>52</w:t>
      </w:r>
      <w:r w:rsidR="00A25333" w:rsidRPr="00A25333">
        <w:t>5</w:t>
      </w:r>
      <w:r w:rsidRPr="00A25333">
        <w:t>101 i</w:t>
      </w:r>
      <w:r>
        <w:t xml:space="preserve"> odnosi se na neutrošena sredstva </w:t>
      </w:r>
      <w:r w:rsidRPr="00A20739">
        <w:t>od korisnika državnog proračuna-Sveučilišta u Osijeku temeljem prijenosa</w:t>
      </w:r>
      <w:r>
        <w:t xml:space="preserve"> EU sredstava,</w:t>
      </w:r>
      <w:r w:rsidRPr="00A20739">
        <w:t xml:space="preserve"> za Erasmus+projekt</w:t>
      </w:r>
      <w:r>
        <w:t xml:space="preserve"> EU </w:t>
      </w:r>
      <w:r w:rsidRPr="00A20739">
        <w:t>Gamma,</w:t>
      </w:r>
      <w:r>
        <w:t xml:space="preserve"> koja će se namjenski utrošiti u</w:t>
      </w:r>
      <w:r w:rsidR="00E71433">
        <w:t xml:space="preserve"> 2023. godini, unutar projekta</w:t>
      </w:r>
      <w:r>
        <w:t>: T550207-EU projekti kod proračunskih korisnika,</w:t>
      </w:r>
    </w:p>
    <w:p w:rsidR="00226354" w:rsidRPr="00A25333" w:rsidRDefault="00A86C48" w:rsidP="00A25333">
      <w:pPr>
        <w:pStyle w:val="Odlomakpopisa"/>
        <w:numPr>
          <w:ilvl w:val="0"/>
          <w:numId w:val="8"/>
        </w:numPr>
        <w:jc w:val="both"/>
        <w:rPr>
          <w:rFonts w:eastAsiaTheme="minorEastAsia"/>
          <w:lang w:bidi="en-US"/>
        </w:rPr>
      </w:pPr>
      <w:r>
        <w:t xml:space="preserve">iznos od </w:t>
      </w:r>
      <w:r w:rsidRPr="00A25333">
        <w:rPr>
          <w:b/>
        </w:rPr>
        <w:t xml:space="preserve">113,94 €, </w:t>
      </w:r>
      <w:r w:rsidRPr="00A25333">
        <w:t>vezuje se uz izvor 621501 i</w:t>
      </w:r>
      <w:r w:rsidRPr="00A25333">
        <w:rPr>
          <w:b/>
        </w:rPr>
        <w:t xml:space="preserve"> </w:t>
      </w:r>
      <w:r w:rsidRPr="00CA53DD">
        <w:t>prihodi su</w:t>
      </w:r>
      <w:r>
        <w:t xml:space="preserve"> od učenika, od nadoknade štete i utrošit će se namjenski za nabavu opreme, unutar projekta K550401-Opremanje ustanova školstva,</w:t>
      </w:r>
    </w:p>
    <w:p w:rsidR="001F4F2A" w:rsidRPr="0049392D" w:rsidRDefault="001F4F2A" w:rsidP="00226354">
      <w:pPr>
        <w:pStyle w:val="Odlomakpopisa"/>
        <w:numPr>
          <w:ilvl w:val="0"/>
          <w:numId w:val="8"/>
        </w:numPr>
      </w:pPr>
      <w:r w:rsidRPr="0049392D">
        <w:t>Ostatak neutrošenih</w:t>
      </w:r>
      <w:r>
        <w:t xml:space="preserve"> vlastitih</w:t>
      </w:r>
      <w:r w:rsidRPr="0049392D">
        <w:t xml:space="preserve"> sredstava, u iznosu od</w:t>
      </w:r>
      <w:r w:rsidR="00A86C48">
        <w:t xml:space="preserve"> </w:t>
      </w:r>
      <w:r w:rsidR="00A86C48" w:rsidRPr="00A86C48">
        <w:rPr>
          <w:b/>
        </w:rPr>
        <w:t>2.559,02</w:t>
      </w:r>
      <w:r w:rsidR="00A86C48">
        <w:t xml:space="preserve"> </w:t>
      </w:r>
      <w:r w:rsidRPr="001F4F2A">
        <w:rPr>
          <w:b/>
        </w:rPr>
        <w:t>€,</w:t>
      </w:r>
      <w:r w:rsidR="00A25333">
        <w:t xml:space="preserve">  vezuje se uz izvore </w:t>
      </w:r>
      <w:r>
        <w:t>383501</w:t>
      </w:r>
      <w:r w:rsidR="00A25333">
        <w:t xml:space="preserve"> i 321501 te se raspoređuje</w:t>
      </w:r>
      <w:r w:rsidRPr="0049392D">
        <w:t>:</w:t>
      </w:r>
    </w:p>
    <w:p w:rsidR="001F4F2A" w:rsidRDefault="001F4F2A" w:rsidP="00226354">
      <w:pPr>
        <w:pStyle w:val="Odlomakpopisa"/>
        <w:numPr>
          <w:ilvl w:val="0"/>
          <w:numId w:val="8"/>
        </w:numPr>
        <w:jc w:val="both"/>
      </w:pPr>
      <w:r>
        <w:t xml:space="preserve">unutar aktivnosti A550101: </w:t>
      </w:r>
      <w:r w:rsidRPr="009A5EB9">
        <w:t>Osiguravanje uvjeta rada</w:t>
      </w:r>
      <w:r>
        <w:t>-</w:t>
      </w:r>
      <w:r w:rsidRPr="009A5EB9">
        <w:t xml:space="preserve">sredstva će se </w:t>
      </w:r>
      <w:r>
        <w:t xml:space="preserve">utrošiti </w:t>
      </w:r>
      <w:r w:rsidRPr="009A5EB9">
        <w:t xml:space="preserve">za </w:t>
      </w:r>
      <w:r>
        <w:t xml:space="preserve">materijalne rashode, </w:t>
      </w:r>
      <w:r w:rsidRPr="009A5EB9">
        <w:t xml:space="preserve">u iznosu od </w:t>
      </w:r>
      <w:r>
        <w:t xml:space="preserve"> </w:t>
      </w:r>
      <w:r w:rsidRPr="00480E99">
        <w:rPr>
          <w:b/>
        </w:rPr>
        <w:t>1.840</w:t>
      </w:r>
      <w:r w:rsidRPr="00F102A9">
        <w:rPr>
          <w:b/>
        </w:rPr>
        <w:t>,39 €,</w:t>
      </w:r>
    </w:p>
    <w:p w:rsidR="001F4F2A" w:rsidRDefault="001F4F2A" w:rsidP="001F4F2A">
      <w:pPr>
        <w:pStyle w:val="Odlomakpopisa"/>
        <w:numPr>
          <w:ilvl w:val="0"/>
          <w:numId w:val="8"/>
        </w:numPr>
        <w:jc w:val="both"/>
      </w:pPr>
      <w:r>
        <w:lastRenderedPageBreak/>
        <w:t>unutar aktivnosti A550203: Programi školskog kurikuluma-sredstva</w:t>
      </w:r>
      <w:r w:rsidRPr="0049392D">
        <w:t xml:space="preserve"> </w:t>
      </w:r>
      <w:r>
        <w:t>će se utrošiti za</w:t>
      </w:r>
      <w:r w:rsidRPr="0049392D">
        <w:t xml:space="preserve"> </w:t>
      </w:r>
      <w:r>
        <w:t xml:space="preserve">rad Učeničke </w:t>
      </w:r>
      <w:r w:rsidR="00D836D1">
        <w:t>zadruge</w:t>
      </w:r>
      <w:r>
        <w:t xml:space="preserve">, u iznosu od </w:t>
      </w:r>
      <w:r w:rsidR="00A86C48" w:rsidRPr="00A86C48">
        <w:rPr>
          <w:b/>
        </w:rPr>
        <w:t>230,22</w:t>
      </w:r>
      <w:r w:rsidR="00A86C48" w:rsidRPr="00D966FA">
        <w:t xml:space="preserve"> </w:t>
      </w:r>
      <w:r>
        <w:rPr>
          <w:b/>
        </w:rPr>
        <w:t>€</w:t>
      </w:r>
      <w:r w:rsidRPr="009117BD">
        <w:rPr>
          <w:b/>
        </w:rPr>
        <w:t>,</w:t>
      </w:r>
    </w:p>
    <w:p w:rsidR="001F4F2A" w:rsidRPr="009A5EB9" w:rsidRDefault="00A86C48" w:rsidP="001F4F2A">
      <w:pPr>
        <w:pStyle w:val="Odlomakpopisa"/>
        <w:numPr>
          <w:ilvl w:val="0"/>
          <w:numId w:val="8"/>
        </w:numPr>
        <w:jc w:val="both"/>
      </w:pPr>
      <w:r>
        <w:t>unutar projekta K550401</w:t>
      </w:r>
      <w:r w:rsidR="001F4F2A">
        <w:t xml:space="preserve">: Opremanje ustanova školstva-sredstva će se utrošiti za nabavu </w:t>
      </w:r>
      <w:r w:rsidR="00D836D1">
        <w:t xml:space="preserve">opreme, u iznosu od </w:t>
      </w:r>
      <w:r w:rsidR="00D836D1" w:rsidRPr="00D836D1">
        <w:rPr>
          <w:b/>
        </w:rPr>
        <w:t>488,41 €,</w:t>
      </w:r>
    </w:p>
    <w:p w:rsidR="00A86C48" w:rsidRDefault="00A86C48" w:rsidP="00A86C48">
      <w:pPr>
        <w:pStyle w:val="Odlomakpopisa"/>
        <w:numPr>
          <w:ilvl w:val="0"/>
          <w:numId w:val="8"/>
        </w:numPr>
        <w:jc w:val="both"/>
      </w:pPr>
      <w:r w:rsidRPr="0093069A">
        <w:t xml:space="preserve">manjak prihoda i primitaka za pokriće u slijedećem razdoblju </w:t>
      </w:r>
      <w:r w:rsidRPr="00213EE6">
        <w:t>iznosi</w:t>
      </w:r>
      <w:r w:rsidRPr="00A86C48">
        <w:rPr>
          <w:b/>
        </w:rPr>
        <w:t xml:space="preserve"> </w:t>
      </w:r>
      <w:r w:rsidRPr="00350242">
        <w:rPr>
          <w:b/>
        </w:rPr>
        <w:t>941,24 €,</w:t>
      </w:r>
      <w:r w:rsidRPr="00213EE6">
        <w:t xml:space="preserve"> a</w:t>
      </w:r>
      <w:r w:rsidRPr="0093069A">
        <w:t xml:space="preserve"> odnosi se na rashode koje će </w:t>
      </w:r>
      <w:r>
        <w:t>p</w:t>
      </w:r>
      <w:r w:rsidRPr="0093069A">
        <w:t xml:space="preserve">odmiriti </w:t>
      </w:r>
      <w:r>
        <w:t xml:space="preserve">Županija </w:t>
      </w:r>
      <w:r w:rsidRPr="0093069A">
        <w:t>u drugom polugodiš</w:t>
      </w:r>
      <w:r>
        <w:t>tu, za Osiguravanje uvjeta rada.</w:t>
      </w:r>
    </w:p>
    <w:p w:rsidR="001F4F2A" w:rsidRDefault="001F4F2A" w:rsidP="00226354">
      <w:pPr>
        <w:pStyle w:val="Odlomakpopisa"/>
        <w:ind w:left="885"/>
        <w:jc w:val="both"/>
      </w:pPr>
    </w:p>
    <w:p w:rsidR="00285BCA" w:rsidRDefault="006F0C3C" w:rsidP="00C04042">
      <w:pPr>
        <w:ind w:firstLine="708"/>
        <w:jc w:val="both"/>
      </w:pPr>
      <w:r>
        <w:t>2</w:t>
      </w:r>
      <w:r w:rsidR="003F231F">
        <w:t xml:space="preserve">.4. </w:t>
      </w:r>
      <w:r w:rsidR="007D6735" w:rsidRPr="008D4F03">
        <w:t xml:space="preserve">Stanje novčanih sredstava na </w:t>
      </w:r>
      <w:r w:rsidR="007D6735">
        <w:t>početku</w:t>
      </w:r>
      <w:r w:rsidR="007D6735" w:rsidRPr="008D4F03">
        <w:t xml:space="preserve"> izvještajnog razdoblja</w:t>
      </w:r>
      <w:r w:rsidR="007D6735">
        <w:t>, na dan 1. 1. 2024.</w:t>
      </w:r>
    </w:p>
    <w:p w:rsidR="00C04042" w:rsidRDefault="007D6735" w:rsidP="00285BCA">
      <w:pPr>
        <w:jc w:val="both"/>
      </w:pPr>
      <w:r>
        <w:t xml:space="preserve">- ukupan iznos od </w:t>
      </w:r>
      <w:r w:rsidR="00C04042">
        <w:t>7.083,15 € sadrži:</w:t>
      </w:r>
    </w:p>
    <w:p w:rsidR="00C04042" w:rsidRDefault="00C04042" w:rsidP="00C04042">
      <w:pPr>
        <w:pStyle w:val="Odlomakpopisa"/>
        <w:numPr>
          <w:ilvl w:val="0"/>
          <w:numId w:val="8"/>
        </w:numPr>
        <w:jc w:val="both"/>
      </w:pPr>
      <w:r>
        <w:t>neutrošena sredstva od MZO-a, za Preventivni projekt: Prevencija nasilja i ovisnosti, u iznosu od 126,48 €,</w:t>
      </w:r>
    </w:p>
    <w:p w:rsidR="00C04042" w:rsidRDefault="00C04042" w:rsidP="00C04042">
      <w:pPr>
        <w:pStyle w:val="Odlomakpopisa"/>
        <w:numPr>
          <w:ilvl w:val="0"/>
          <w:numId w:val="8"/>
        </w:numPr>
        <w:jc w:val="both"/>
      </w:pPr>
      <w:r>
        <w:t>neutrošena sredstva od Agencije za odgoj i obrazovanje, za</w:t>
      </w:r>
      <w:r w:rsidRPr="00D959D0">
        <w:t xml:space="preserve"> voditelje županijskih stručnih vi</w:t>
      </w:r>
      <w:r>
        <w:t>jeća, u iznosu od 397,13 €,</w:t>
      </w:r>
    </w:p>
    <w:p w:rsidR="00C04042" w:rsidRPr="008D4F03" w:rsidRDefault="00C04042" w:rsidP="00C04042">
      <w:pPr>
        <w:pStyle w:val="Odlomakpopisa"/>
        <w:numPr>
          <w:ilvl w:val="0"/>
          <w:numId w:val="8"/>
        </w:numPr>
        <w:jc w:val="both"/>
      </w:pPr>
      <w:r>
        <w:t xml:space="preserve">namjenska </w:t>
      </w:r>
      <w:r w:rsidRPr="00A20739">
        <w:t>sredstva od korisnika državnog proračuna-Sveučilišta u Osijeku temeljem prijenosa</w:t>
      </w:r>
      <w:r>
        <w:t xml:space="preserve"> EU sredstava,</w:t>
      </w:r>
      <w:r w:rsidRPr="00A20739">
        <w:t xml:space="preserve"> za Erasmus+projekt</w:t>
      </w:r>
      <w:r>
        <w:t xml:space="preserve"> EU </w:t>
      </w:r>
      <w:r w:rsidRPr="00A20739">
        <w:t>Gamma,</w:t>
      </w:r>
      <w:r w:rsidRPr="00B05D2B">
        <w:t xml:space="preserve"> </w:t>
      </w:r>
      <w:r>
        <w:t>u iznosu od 55,73 €,</w:t>
      </w:r>
    </w:p>
    <w:p w:rsidR="00C04042" w:rsidRDefault="00C04042" w:rsidP="00C04042">
      <w:pPr>
        <w:ind w:left="360"/>
        <w:jc w:val="both"/>
      </w:pPr>
      <w:r>
        <w:t>-       n</w:t>
      </w:r>
      <w:r w:rsidRPr="008D4F03">
        <w:t xml:space="preserve">eutrošena sredstva od </w:t>
      </w:r>
      <w:r>
        <w:t xml:space="preserve">Općine Lopar za programe iznad standarda, u iznosu od </w:t>
      </w:r>
    </w:p>
    <w:p w:rsidR="00C04042" w:rsidRDefault="00C04042" w:rsidP="00C04042">
      <w:pPr>
        <w:ind w:left="360"/>
        <w:jc w:val="both"/>
      </w:pPr>
      <w:r>
        <w:t xml:space="preserve">       161,39 €,</w:t>
      </w:r>
    </w:p>
    <w:p w:rsidR="00C04042" w:rsidRDefault="00C04042" w:rsidP="00C04042">
      <w:pPr>
        <w:ind w:left="360"/>
        <w:jc w:val="both"/>
      </w:pPr>
      <w:r>
        <w:t>-</w:t>
      </w:r>
      <w:r>
        <w:tab/>
        <w:t xml:space="preserve">  neutrošena sredstva iz državnog proračuna, za Projekt CIK-CAK-slalom s preponama, </w:t>
      </w:r>
    </w:p>
    <w:p w:rsidR="00C04042" w:rsidRDefault="00C04042" w:rsidP="00C04042">
      <w:pPr>
        <w:ind w:left="360"/>
        <w:jc w:val="both"/>
      </w:pPr>
      <w:r>
        <w:tab/>
        <w:t xml:space="preserve">  </w:t>
      </w:r>
      <w:r>
        <w:rPr>
          <w:rFonts w:eastAsiaTheme="minorEastAsia"/>
          <w:color w:val="000000"/>
        </w:rPr>
        <w:t>u sklopu izvannastavnih aktivnosti u školskoj 2023./2024. godini,</w:t>
      </w:r>
      <w:r w:rsidRPr="008D4F03">
        <w:t xml:space="preserve"> </w:t>
      </w:r>
      <w:r>
        <w:t>u iznosu od</w:t>
      </w:r>
    </w:p>
    <w:p w:rsidR="00C04042" w:rsidRDefault="00C04042" w:rsidP="00C04042">
      <w:pPr>
        <w:ind w:left="360"/>
        <w:jc w:val="both"/>
      </w:pPr>
      <w:r>
        <w:t xml:space="preserve">        1.630,95 €,</w:t>
      </w:r>
    </w:p>
    <w:p w:rsidR="00C04042" w:rsidRDefault="00C04042" w:rsidP="00C04042">
      <w:pPr>
        <w:pStyle w:val="Odlomakpopisa"/>
        <w:numPr>
          <w:ilvl w:val="0"/>
          <w:numId w:val="8"/>
        </w:numPr>
        <w:jc w:val="both"/>
      </w:pPr>
      <w:r w:rsidRPr="008D4F03">
        <w:t>neutrošena sredstva od Županije</w:t>
      </w:r>
      <w:r>
        <w:t>,</w:t>
      </w:r>
      <w:r w:rsidRPr="008D4F03">
        <w:t xml:space="preserve"> za financiranje</w:t>
      </w:r>
      <w:r>
        <w:t xml:space="preserve"> </w:t>
      </w:r>
      <w:r w:rsidRPr="008D4F03">
        <w:t>minimalnog zakonskog standarda</w:t>
      </w:r>
      <w:r>
        <w:t>, u iznosu od 1.628,62 €,</w:t>
      </w:r>
      <w:r w:rsidRPr="008D4F03">
        <w:t xml:space="preserve"> od čega će se</w:t>
      </w:r>
      <w:r>
        <w:t>,</w:t>
      </w:r>
      <w:r w:rsidRPr="008D4F03">
        <w:t xml:space="preserve"> iznosom od </w:t>
      </w:r>
      <w:r>
        <w:t xml:space="preserve">1.298,96 €, </w:t>
      </w:r>
      <w:r w:rsidRPr="008D4F03">
        <w:t>podmiriti režijs</w:t>
      </w:r>
      <w:r>
        <w:t>ki troškovi za 12/2023</w:t>
      </w:r>
      <w:r w:rsidRPr="008D4F03">
        <w:t>.,</w:t>
      </w:r>
      <w:r>
        <w:t xml:space="preserve"> </w:t>
      </w:r>
      <w:r w:rsidRPr="008D4F03">
        <w:t xml:space="preserve"> a razlika od </w:t>
      </w:r>
      <w:r>
        <w:t xml:space="preserve">329,66 €, višak je prihoda, </w:t>
      </w:r>
      <w:r w:rsidRPr="008D4F03">
        <w:t xml:space="preserve">koji će se vratiti u </w:t>
      </w:r>
      <w:r>
        <w:t>proračun Županije, u siječnju 2024.,</w:t>
      </w:r>
    </w:p>
    <w:p w:rsidR="00C04042" w:rsidRDefault="00C04042" w:rsidP="00C04042">
      <w:pPr>
        <w:pStyle w:val="Odlomakpopisa"/>
        <w:numPr>
          <w:ilvl w:val="0"/>
          <w:numId w:val="8"/>
        </w:numPr>
        <w:jc w:val="both"/>
      </w:pPr>
      <w:r>
        <w:t>neutrošena sredstva iz donacija, u iznosu od 24,15 €, za programe iznad standarda,</w:t>
      </w:r>
    </w:p>
    <w:p w:rsidR="00C04042" w:rsidRPr="008D4F03" w:rsidRDefault="00C04042" w:rsidP="00C04042">
      <w:pPr>
        <w:ind w:left="360"/>
        <w:jc w:val="both"/>
      </w:pPr>
      <w:r>
        <w:t>-</w:t>
      </w:r>
      <w:r>
        <w:tab/>
        <w:t xml:space="preserve">   vlastite prihode, u iznosu od 3.058,70 €.</w:t>
      </w:r>
    </w:p>
    <w:p w:rsidR="007D6735" w:rsidRDefault="007D6735" w:rsidP="00242124">
      <w:pPr>
        <w:jc w:val="both"/>
      </w:pPr>
    </w:p>
    <w:p w:rsidR="00285BCA" w:rsidRDefault="003F231F" w:rsidP="00285BCA">
      <w:pPr>
        <w:pStyle w:val="Odlomakpopisa"/>
        <w:ind w:left="1080"/>
        <w:jc w:val="both"/>
      </w:pPr>
      <w:r w:rsidRPr="008D4F03">
        <w:t>Stanje novčanih sredstava na kraju izvještajnog razdoblja</w:t>
      </w:r>
      <w:r w:rsidR="00C04042">
        <w:t>, na dan 30. 6. 2024</w:t>
      </w:r>
      <w:r w:rsidR="008D562B">
        <w:t>.</w:t>
      </w:r>
    </w:p>
    <w:p w:rsidR="003F231F" w:rsidRDefault="00285BCA" w:rsidP="00285BCA">
      <w:pPr>
        <w:jc w:val="both"/>
      </w:pPr>
      <w:r>
        <w:t>-</w:t>
      </w:r>
      <w:r w:rsidR="003F231F">
        <w:t xml:space="preserve">ukupan iznos od </w:t>
      </w:r>
      <w:r w:rsidR="00C04042">
        <w:t>9.872,53</w:t>
      </w:r>
      <w:r w:rsidR="003F231F">
        <w:t xml:space="preserve"> € sadrži:</w:t>
      </w:r>
    </w:p>
    <w:p w:rsidR="003F231F" w:rsidRDefault="003F231F" w:rsidP="003F231F">
      <w:pPr>
        <w:pStyle w:val="Odlomakpopisa"/>
        <w:numPr>
          <w:ilvl w:val="0"/>
          <w:numId w:val="8"/>
        </w:numPr>
        <w:jc w:val="both"/>
      </w:pPr>
      <w:r>
        <w:t>neutrošena sredstva od MZO-a, za Preventivni projekt: Prevencija nasilja i ovisnosti, u iznosu od 126,48 €,</w:t>
      </w:r>
    </w:p>
    <w:p w:rsidR="003F231F" w:rsidRDefault="003F231F" w:rsidP="003F231F">
      <w:pPr>
        <w:pStyle w:val="Odlomakpopisa"/>
        <w:numPr>
          <w:ilvl w:val="0"/>
          <w:numId w:val="8"/>
        </w:numPr>
        <w:jc w:val="both"/>
      </w:pPr>
      <w:r>
        <w:t>neutrošena sredstva od Agencije za odgoj i obrazovanje, za</w:t>
      </w:r>
      <w:r w:rsidRPr="00D959D0">
        <w:t xml:space="preserve"> voditelje županijskih stručnih vi</w:t>
      </w:r>
      <w:r>
        <w:t xml:space="preserve">jeća, u iznosu od </w:t>
      </w:r>
      <w:r w:rsidR="00C04042">
        <w:t>627,13</w:t>
      </w:r>
      <w:r>
        <w:t xml:space="preserve"> €,</w:t>
      </w:r>
    </w:p>
    <w:p w:rsidR="00C04042" w:rsidRDefault="00C04042" w:rsidP="003F231F">
      <w:pPr>
        <w:pStyle w:val="Odlomakpopisa"/>
        <w:numPr>
          <w:ilvl w:val="0"/>
          <w:numId w:val="8"/>
        </w:numPr>
        <w:jc w:val="both"/>
      </w:pPr>
      <w:r>
        <w:t xml:space="preserve">neutrošena sredstva </w:t>
      </w:r>
      <w:r w:rsidRPr="00B80B04">
        <w:rPr>
          <w:color w:val="000000"/>
        </w:rPr>
        <w:t>od Ministarstva rada, mirovinskog sustava, obitelji i socijalne politike, za higijenske menstrualne potrepštine</w:t>
      </w:r>
      <w:r>
        <w:rPr>
          <w:color w:val="000000"/>
        </w:rPr>
        <w:t xml:space="preserve">, </w:t>
      </w:r>
      <w:r w:rsidRPr="00B80B04">
        <w:rPr>
          <w:color w:val="000000"/>
        </w:rPr>
        <w:t xml:space="preserve">u iznosu od </w:t>
      </w:r>
      <w:r>
        <w:rPr>
          <w:color w:val="000000"/>
        </w:rPr>
        <w:t>337,50 €</w:t>
      </w:r>
      <w:r w:rsidRPr="00B80B04">
        <w:rPr>
          <w:color w:val="000000"/>
        </w:rPr>
        <w:t xml:space="preserve">, </w:t>
      </w:r>
    </w:p>
    <w:p w:rsidR="003F231F" w:rsidRPr="008D4F03" w:rsidRDefault="003F231F" w:rsidP="003F231F">
      <w:pPr>
        <w:pStyle w:val="Odlomakpopisa"/>
        <w:numPr>
          <w:ilvl w:val="0"/>
          <w:numId w:val="8"/>
        </w:numPr>
        <w:jc w:val="both"/>
      </w:pPr>
      <w:r>
        <w:t xml:space="preserve">namjenska </w:t>
      </w:r>
      <w:r w:rsidRPr="00A20739">
        <w:t>sredstva od korisnika državnog proračuna-Sveučilišta u Osijeku temeljem prijenosa</w:t>
      </w:r>
      <w:r>
        <w:t xml:space="preserve"> EU sredstava,</w:t>
      </w:r>
      <w:r w:rsidRPr="00A20739">
        <w:t xml:space="preserve"> za Erasmus+projekt</w:t>
      </w:r>
      <w:r>
        <w:t xml:space="preserve"> EU </w:t>
      </w:r>
      <w:r w:rsidRPr="00A20739">
        <w:t>Gamma,</w:t>
      </w:r>
      <w:r w:rsidRPr="00B05D2B">
        <w:t xml:space="preserve"> </w:t>
      </w:r>
      <w:r w:rsidR="00C04042">
        <w:t>u iznosu od 1.899,23</w:t>
      </w:r>
      <w:r>
        <w:t xml:space="preserve"> €,</w:t>
      </w:r>
    </w:p>
    <w:p w:rsidR="003F231F" w:rsidRDefault="003F231F" w:rsidP="003F231F">
      <w:pPr>
        <w:ind w:left="360"/>
        <w:jc w:val="both"/>
      </w:pPr>
      <w:r>
        <w:t>-       n</w:t>
      </w:r>
      <w:r w:rsidRPr="008D4F03">
        <w:t xml:space="preserve">eutrošena sredstva od </w:t>
      </w:r>
      <w:r>
        <w:t>Općine Lopar</w:t>
      </w:r>
      <w:r w:rsidR="00C04042">
        <w:t>,</w:t>
      </w:r>
      <w:r>
        <w:t xml:space="preserve"> za programe iznad standarda, u iznosu od </w:t>
      </w:r>
    </w:p>
    <w:p w:rsidR="003F231F" w:rsidRDefault="003F231F" w:rsidP="003F231F">
      <w:pPr>
        <w:ind w:left="360"/>
        <w:jc w:val="both"/>
      </w:pPr>
      <w:r>
        <w:t xml:space="preserve">      </w:t>
      </w:r>
      <w:r w:rsidR="00C04042">
        <w:t xml:space="preserve"> </w:t>
      </w:r>
      <w:r>
        <w:t xml:space="preserve"> </w:t>
      </w:r>
      <w:r w:rsidR="00C04042">
        <w:t>843,99</w:t>
      </w:r>
      <w:r>
        <w:t xml:space="preserve"> €,</w:t>
      </w:r>
    </w:p>
    <w:p w:rsidR="00C04042" w:rsidRDefault="00C04042" w:rsidP="00C04042">
      <w:pPr>
        <w:pStyle w:val="Odlomakpopisa"/>
        <w:numPr>
          <w:ilvl w:val="0"/>
          <w:numId w:val="8"/>
        </w:numPr>
        <w:jc w:val="both"/>
      </w:pPr>
      <w:r>
        <w:t>n</w:t>
      </w:r>
      <w:r w:rsidRPr="008D4F03">
        <w:t xml:space="preserve">eutrošena sredstva od </w:t>
      </w:r>
      <w:r>
        <w:t xml:space="preserve">Grada Raba, za programe iznad standarda, u iznosu od </w:t>
      </w:r>
    </w:p>
    <w:p w:rsidR="00C04042" w:rsidRDefault="00C04042" w:rsidP="00C04042">
      <w:pPr>
        <w:ind w:left="885"/>
        <w:jc w:val="both"/>
      </w:pPr>
      <w:r>
        <w:t>2.184,86 €,</w:t>
      </w:r>
    </w:p>
    <w:p w:rsidR="003F231F" w:rsidRDefault="003F231F" w:rsidP="003F231F">
      <w:pPr>
        <w:ind w:left="360"/>
        <w:jc w:val="both"/>
      </w:pPr>
      <w:r>
        <w:t>-</w:t>
      </w:r>
      <w:r>
        <w:tab/>
        <w:t xml:space="preserve">  neutrošena sredstva iz državnog proračuna, za Projekt CIK-CAK-slalom s preponama, </w:t>
      </w:r>
    </w:p>
    <w:p w:rsidR="003F231F" w:rsidRDefault="003F231F" w:rsidP="003F231F">
      <w:pPr>
        <w:ind w:left="360"/>
        <w:jc w:val="both"/>
      </w:pPr>
      <w:r>
        <w:tab/>
        <w:t xml:space="preserve">  </w:t>
      </w:r>
      <w:r>
        <w:rPr>
          <w:rFonts w:eastAsiaTheme="minorEastAsia"/>
          <w:color w:val="000000"/>
        </w:rPr>
        <w:t>u sklopu izvannastavnih aktivnosti u školskoj 2023./2024. godini,</w:t>
      </w:r>
      <w:r w:rsidRPr="008D4F03">
        <w:t xml:space="preserve"> </w:t>
      </w:r>
      <w:r>
        <w:t>u iznosu od</w:t>
      </w:r>
    </w:p>
    <w:p w:rsidR="00285BCA" w:rsidRDefault="00C04042" w:rsidP="00285BCA">
      <w:pPr>
        <w:ind w:left="360"/>
        <w:jc w:val="both"/>
      </w:pPr>
      <w:r>
        <w:t xml:space="preserve">        1.056,19</w:t>
      </w:r>
      <w:r w:rsidR="003F231F">
        <w:t xml:space="preserve"> €,</w:t>
      </w:r>
    </w:p>
    <w:p w:rsidR="00285BCA" w:rsidRDefault="00285BCA" w:rsidP="00285BCA">
      <w:pPr>
        <w:ind w:left="360"/>
        <w:jc w:val="both"/>
      </w:pPr>
      <w:r>
        <w:t>-</w:t>
      </w:r>
      <w:r>
        <w:tab/>
      </w:r>
      <w:r w:rsidR="00C04042">
        <w:t>neutrošena sredstva</w:t>
      </w:r>
      <w:r w:rsidR="00C04042" w:rsidRPr="00C04042">
        <w:t xml:space="preserve"> </w:t>
      </w:r>
      <w:r w:rsidR="00C04042">
        <w:t>od učenika, za nadoknadu štete , u iznosu od 113,94 €,</w:t>
      </w:r>
    </w:p>
    <w:p w:rsidR="00285BCA" w:rsidRDefault="00285BCA" w:rsidP="00285BCA">
      <w:pPr>
        <w:ind w:left="360"/>
        <w:jc w:val="both"/>
      </w:pPr>
      <w:r>
        <w:t>-</w:t>
      </w:r>
      <w:r>
        <w:tab/>
      </w:r>
      <w:r w:rsidR="003F231F" w:rsidRPr="008D4F03">
        <w:t>neutrošena sredstva od Županije</w:t>
      </w:r>
      <w:r w:rsidR="003F231F">
        <w:t>,</w:t>
      </w:r>
      <w:r w:rsidR="003F231F" w:rsidRPr="008D4F03">
        <w:t xml:space="preserve"> za financiranje</w:t>
      </w:r>
      <w:r w:rsidR="003F231F">
        <w:t xml:space="preserve"> </w:t>
      </w:r>
      <w:r w:rsidR="003F231F" w:rsidRPr="008D4F03">
        <w:t>minimalnog zakonskog standarda</w:t>
      </w:r>
      <w:r>
        <w:t xml:space="preserve">, </w:t>
      </w:r>
    </w:p>
    <w:p w:rsidR="003F231F" w:rsidRDefault="00285BCA" w:rsidP="00285BCA">
      <w:pPr>
        <w:ind w:left="360" w:firstLine="348"/>
        <w:jc w:val="both"/>
      </w:pPr>
      <w:r>
        <w:t>u iznosu od 33,40</w:t>
      </w:r>
      <w:r w:rsidR="003F231F">
        <w:t xml:space="preserve"> €,</w:t>
      </w:r>
      <w:r w:rsidR="003F231F" w:rsidRPr="008D4F03">
        <w:t xml:space="preserve"> </w:t>
      </w:r>
    </w:p>
    <w:p w:rsidR="003F231F" w:rsidRPr="009973FB" w:rsidRDefault="003F231F" w:rsidP="0063178F">
      <w:pPr>
        <w:ind w:left="360"/>
        <w:jc w:val="both"/>
      </w:pPr>
      <w:r>
        <w:t>-</w:t>
      </w:r>
      <w:r w:rsidR="00285BCA">
        <w:tab/>
      </w:r>
      <w:r>
        <w:t xml:space="preserve"> vlasti</w:t>
      </w:r>
      <w:r w:rsidR="00285BCA">
        <w:t>te prihode, u iznosu od 2.649,81</w:t>
      </w:r>
      <w:r>
        <w:t xml:space="preserve"> €.</w:t>
      </w:r>
    </w:p>
    <w:p w:rsidR="007712D7" w:rsidRPr="00F706BF" w:rsidRDefault="007712D7" w:rsidP="007712D7">
      <w:pPr>
        <w:jc w:val="both"/>
        <w:rPr>
          <w:rFonts w:eastAsiaTheme="minorEastAsia"/>
          <w:lang w:bidi="en-US"/>
        </w:rPr>
      </w:pPr>
    </w:p>
    <w:p w:rsidR="006F0C3C" w:rsidRDefault="006F0C3C" w:rsidP="003D30E9">
      <w:pPr>
        <w:pStyle w:val="Odlomakpopisa"/>
        <w:numPr>
          <w:ilvl w:val="0"/>
          <w:numId w:val="17"/>
        </w:numPr>
        <w:jc w:val="both"/>
        <w:rPr>
          <w:rFonts w:eastAsiaTheme="minorEastAsia"/>
          <w:b/>
          <w:lang w:bidi="en-US"/>
        </w:rPr>
      </w:pPr>
      <w:r w:rsidRPr="006F0C3C">
        <w:rPr>
          <w:rFonts w:eastAsiaTheme="minorEastAsia"/>
          <w:b/>
          <w:lang w:bidi="en-US"/>
        </w:rPr>
        <w:lastRenderedPageBreak/>
        <w:t>Izvještaj o korištenju sredstava fondova Europske unije</w:t>
      </w:r>
      <w:r w:rsidR="00EE0D76">
        <w:rPr>
          <w:rFonts w:eastAsiaTheme="minorEastAsia"/>
          <w:b/>
          <w:lang w:bidi="en-US"/>
        </w:rPr>
        <w:t>:</w:t>
      </w:r>
    </w:p>
    <w:p w:rsidR="008A76EA" w:rsidRPr="00EE0D76" w:rsidRDefault="008A76EA" w:rsidP="00EE0D76">
      <w:pPr>
        <w:pStyle w:val="Odlomakpopisa"/>
        <w:numPr>
          <w:ilvl w:val="1"/>
          <w:numId w:val="17"/>
        </w:numPr>
        <w:jc w:val="both"/>
        <w:rPr>
          <w:rFonts w:eastAsiaTheme="minorEastAsia"/>
          <w:lang w:bidi="en-US"/>
        </w:rPr>
      </w:pPr>
      <w:r w:rsidRPr="00EE0D76">
        <w:rPr>
          <w:rFonts w:eastAsiaTheme="minorEastAsia"/>
          <w:lang w:bidi="en-US"/>
        </w:rPr>
        <w:t>Erasmus+ Gamma projekt EU-</w:t>
      </w:r>
      <w:r w:rsidR="00A21472" w:rsidRPr="00A21472">
        <w:t xml:space="preserve"> </w:t>
      </w:r>
      <w:r w:rsidR="00A21472" w:rsidRPr="00EE0D76">
        <w:rPr>
          <w:rFonts w:eastAsiaTheme="minorEastAsia"/>
          <w:lang w:bidi="en-US"/>
        </w:rPr>
        <w:t>GAMe-based learning in MAthematics-projekt je započeo 1. 10. 2020. i trebao završiti 30. 9. 2022., ali su se, zbog okolnosti vezanih uz opću pandemiju uzrokovanu koronom, aktivnosti produžile i za</w:t>
      </w:r>
      <w:r w:rsidR="007A0E9B" w:rsidRPr="00EE0D76">
        <w:rPr>
          <w:rFonts w:eastAsiaTheme="minorEastAsia"/>
          <w:lang w:bidi="en-US"/>
        </w:rPr>
        <w:t>v</w:t>
      </w:r>
      <w:r w:rsidR="00A21472" w:rsidRPr="00EE0D76">
        <w:rPr>
          <w:rFonts w:eastAsiaTheme="minorEastAsia"/>
          <w:lang w:bidi="en-US"/>
        </w:rPr>
        <w:t xml:space="preserve">ršile krajem 2023. godine. Ukupna vrijednost projekta iznosila je 287.376,00 €, od čega je našoj Školi odobreno 23.653,00 €, a doznačeno </w:t>
      </w:r>
      <w:r w:rsidR="007A0E9B" w:rsidRPr="00EE0D76">
        <w:rPr>
          <w:rFonts w:eastAsiaTheme="minorEastAsia"/>
          <w:lang w:bidi="en-US"/>
        </w:rPr>
        <w:t>18.922,40 €, tijekom 2021. godine</w:t>
      </w:r>
      <w:r w:rsidR="00A46646" w:rsidRPr="00EE0D76">
        <w:rPr>
          <w:rFonts w:eastAsiaTheme="minorEastAsia"/>
          <w:lang w:bidi="en-US"/>
        </w:rPr>
        <w:t xml:space="preserve">, od nositelja Projekta: Sveučilišta Josipa Jurja Strossmayera u Osijeku. </w:t>
      </w:r>
      <w:r w:rsidR="007A0E9B" w:rsidRPr="00EE0D76">
        <w:rPr>
          <w:rFonts w:eastAsiaTheme="minorEastAsia"/>
          <w:lang w:bidi="en-US"/>
        </w:rPr>
        <w:t>Sredstva su se prenosila u 2022. i 2023. godinu i utrošila se sukladno održanim aktivnostima. Razliku od 4.</w:t>
      </w:r>
      <w:r w:rsidR="0063178F" w:rsidRPr="00EE0D76">
        <w:rPr>
          <w:rFonts w:eastAsiaTheme="minorEastAsia"/>
          <w:lang w:bidi="en-US"/>
        </w:rPr>
        <w:t>730,60 € dobili smo</w:t>
      </w:r>
      <w:r w:rsidR="007A0E9B" w:rsidRPr="00EE0D76">
        <w:rPr>
          <w:rFonts w:eastAsiaTheme="minorEastAsia"/>
          <w:lang w:bidi="en-US"/>
        </w:rPr>
        <w:t xml:space="preserve"> nakon provjere dostavljenog iz</w:t>
      </w:r>
      <w:r w:rsidR="0063178F" w:rsidRPr="00EE0D76">
        <w:rPr>
          <w:rFonts w:eastAsiaTheme="minorEastAsia"/>
          <w:lang w:bidi="en-US"/>
        </w:rPr>
        <w:t xml:space="preserve">vještaja o realizaciji Projekta, u veljači 2024. </w:t>
      </w:r>
      <w:r w:rsidR="00EE0D76">
        <w:rPr>
          <w:rFonts w:eastAsiaTheme="minorEastAsia"/>
          <w:lang w:bidi="en-US"/>
        </w:rPr>
        <w:t>te je ostalo</w:t>
      </w:r>
      <w:r w:rsidR="0063178F" w:rsidRPr="00EE0D76">
        <w:rPr>
          <w:rFonts w:eastAsiaTheme="minorEastAsia"/>
          <w:lang w:bidi="en-US"/>
        </w:rPr>
        <w:t xml:space="preserve"> neutrošeno 1.899,23 €. </w:t>
      </w:r>
      <w:r w:rsidR="007A0E9B" w:rsidRPr="00EE0D76">
        <w:rPr>
          <w:rFonts w:eastAsiaTheme="minorEastAsia"/>
          <w:lang w:bidi="en-US"/>
        </w:rPr>
        <w:t xml:space="preserve"> Ukupna </w:t>
      </w:r>
      <w:r w:rsidR="00A46646" w:rsidRPr="00EE0D76">
        <w:rPr>
          <w:rFonts w:eastAsiaTheme="minorEastAsia"/>
          <w:lang w:bidi="en-US"/>
        </w:rPr>
        <w:t xml:space="preserve">sredstva </w:t>
      </w:r>
      <w:r w:rsidR="007A0E9B" w:rsidRPr="00EE0D76">
        <w:rPr>
          <w:rFonts w:eastAsiaTheme="minorEastAsia"/>
          <w:lang w:bidi="en-US"/>
        </w:rPr>
        <w:t xml:space="preserve">utvrđena </w:t>
      </w:r>
      <w:r w:rsidR="00A46646" w:rsidRPr="00EE0D76">
        <w:rPr>
          <w:rFonts w:eastAsiaTheme="minorEastAsia"/>
          <w:lang w:bidi="en-US"/>
        </w:rPr>
        <w:t>su P</w:t>
      </w:r>
      <w:r w:rsidR="007A0E9B" w:rsidRPr="00EE0D76">
        <w:rPr>
          <w:rFonts w:eastAsiaTheme="minorEastAsia"/>
          <w:lang w:bidi="en-US"/>
        </w:rPr>
        <w:t>rojektom za: upravljanje i provedbu projekta, transnacionalne projektne sastanke, intelektualne rezultate, diseminacijska događanja te transnacionalne aktivnosti učenja, podučavanja i osposobljavanja.</w:t>
      </w:r>
    </w:p>
    <w:p w:rsidR="008A76EA" w:rsidRDefault="00573165" w:rsidP="003D30E9">
      <w:pPr>
        <w:pStyle w:val="Odlomakpopisa"/>
        <w:numPr>
          <w:ilvl w:val="1"/>
          <w:numId w:val="17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EU projekt mobilnosti-Lfe</w:t>
      </w:r>
      <w:r w:rsidR="00F948B9">
        <w:rPr>
          <w:rFonts w:eastAsiaTheme="minorEastAsia"/>
          <w:lang w:bidi="en-US"/>
        </w:rPr>
        <w:t xml:space="preserve"> go!</w:t>
      </w:r>
      <w:r>
        <w:rPr>
          <w:rFonts w:eastAsiaTheme="minorEastAsia"/>
          <w:lang w:bidi="en-US"/>
        </w:rPr>
        <w:t xml:space="preserve">, KA 122-projekt je započeo </w:t>
      </w:r>
      <w:r w:rsidR="008D5834">
        <w:rPr>
          <w:rFonts w:eastAsiaTheme="minorEastAsia"/>
          <w:lang w:bidi="en-US"/>
        </w:rPr>
        <w:t xml:space="preserve">1. 6. 2023. i završio 30. 11. 2023. </w:t>
      </w:r>
      <w:r w:rsidR="00F948B9">
        <w:rPr>
          <w:rFonts w:eastAsiaTheme="minorEastAsia"/>
          <w:lang w:bidi="en-US"/>
        </w:rPr>
        <w:t>godine. Ugovorena bespovratna</w:t>
      </w:r>
      <w:r w:rsidR="008D5834">
        <w:rPr>
          <w:rFonts w:eastAsiaTheme="minorEastAsia"/>
          <w:lang w:bidi="en-US"/>
        </w:rPr>
        <w:t xml:space="preserve"> sredstava</w:t>
      </w:r>
      <w:r w:rsidR="00F948B9">
        <w:rPr>
          <w:rFonts w:eastAsiaTheme="minorEastAsia"/>
          <w:lang w:bidi="en-US"/>
        </w:rPr>
        <w:t xml:space="preserve"> iznosila su 8.028,00 €, od čega je Školi doznačeno 80% tj. 6.422,40 €, a razl</w:t>
      </w:r>
      <w:r w:rsidR="0063178F">
        <w:rPr>
          <w:rFonts w:eastAsiaTheme="minorEastAsia"/>
          <w:lang w:bidi="en-US"/>
        </w:rPr>
        <w:t xml:space="preserve">iku od 20% ili 1.605,60 €, dobili smo </w:t>
      </w:r>
      <w:r w:rsidR="00F948B9">
        <w:rPr>
          <w:rFonts w:eastAsiaTheme="minorEastAsia"/>
          <w:lang w:bidi="en-US"/>
        </w:rPr>
        <w:t>nakon p</w:t>
      </w:r>
      <w:r w:rsidR="0063178F">
        <w:rPr>
          <w:rFonts w:eastAsiaTheme="minorEastAsia"/>
          <w:lang w:bidi="en-US"/>
        </w:rPr>
        <w:t>rovjere dostavljenog izvještaja, u ožujku 2024. i sredstva su u cijelosti utrošena.</w:t>
      </w:r>
      <w:r w:rsidR="00F948B9">
        <w:rPr>
          <w:rFonts w:eastAsiaTheme="minorEastAsia"/>
          <w:lang w:bidi="en-US"/>
        </w:rPr>
        <w:t xml:space="preserve"> Aktivnost KA1, u području odgoja i općeg obrazovanja obuhvaća aktivnost 1-mobilnost osoblja u odgoju i </w:t>
      </w:r>
      <w:r w:rsidR="00A46646">
        <w:rPr>
          <w:rFonts w:eastAsiaTheme="minorEastAsia"/>
          <w:lang w:bidi="en-US"/>
        </w:rPr>
        <w:t>općem obrazovanju, koja sadrži</w:t>
      </w:r>
      <w:r w:rsidR="00F948B9">
        <w:rPr>
          <w:rFonts w:eastAsiaTheme="minorEastAsia"/>
          <w:lang w:bidi="en-US"/>
        </w:rPr>
        <w:t>: organizacijsku potporu, pojedinačnu potporu, putovanje, potporu za uključivanje za organizacije, jezičnu potporu, pripremne posjete, kotizacije, izvanredne troškove i potporu za uključivanje za sudionike.</w:t>
      </w:r>
    </w:p>
    <w:p w:rsidR="001241B5" w:rsidRDefault="007712D7" w:rsidP="001241B5">
      <w:p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</w:r>
    </w:p>
    <w:p w:rsidR="007712D7" w:rsidRPr="00A524EB" w:rsidRDefault="007712D7" w:rsidP="001241B5">
      <w:pPr>
        <w:jc w:val="both"/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ab/>
      </w:r>
      <w:r w:rsidRPr="00F521F3">
        <w:rPr>
          <w:rFonts w:eastAsiaTheme="minorEastAsia"/>
          <w:lang w:bidi="en-US"/>
        </w:rPr>
        <w:tab/>
      </w:r>
      <w:r w:rsidRPr="00F521F3">
        <w:rPr>
          <w:rFonts w:eastAsiaTheme="minorEastAsia"/>
          <w:lang w:bidi="en-US"/>
        </w:rPr>
        <w:tab/>
      </w:r>
      <w:r w:rsidRPr="00F521F3">
        <w:rPr>
          <w:rFonts w:eastAsiaTheme="minorEastAsia"/>
          <w:lang w:bidi="en-US"/>
        </w:rPr>
        <w:tab/>
      </w:r>
    </w:p>
    <w:p w:rsidR="007712D7" w:rsidRDefault="007712D7" w:rsidP="001241B5">
      <w:pPr>
        <w:ind w:firstLine="708"/>
      </w:pPr>
      <w:r>
        <w:t>S poštovanjem,</w:t>
      </w:r>
    </w:p>
    <w:p w:rsidR="004628D0" w:rsidRDefault="004628D0" w:rsidP="007712D7"/>
    <w:p w:rsidR="00EA17BF" w:rsidRDefault="00EA17BF" w:rsidP="007712D7"/>
    <w:p w:rsidR="007712D7" w:rsidRDefault="007712D7" w:rsidP="007712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Ravnatelj</w:t>
      </w:r>
    </w:p>
    <w:p w:rsidR="007712D7" w:rsidRDefault="007712D7" w:rsidP="007712D7"/>
    <w:p w:rsidR="007712D7" w:rsidRDefault="007712D7" w:rsidP="007712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Damir Paparić, prof.</w:t>
      </w:r>
    </w:p>
    <w:p w:rsidR="007712D7" w:rsidRDefault="007712D7" w:rsidP="007712D7">
      <w:pPr>
        <w:rPr>
          <w:i/>
        </w:rPr>
      </w:pPr>
    </w:p>
    <w:p w:rsidR="006D0AC6" w:rsidRDefault="006D0AC6"/>
    <w:sectPr w:rsidR="006D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0D" w:rsidRDefault="00913F0D" w:rsidP="00A5622C">
      <w:r>
        <w:separator/>
      </w:r>
    </w:p>
  </w:endnote>
  <w:endnote w:type="continuationSeparator" w:id="0">
    <w:p w:rsidR="00913F0D" w:rsidRDefault="00913F0D" w:rsidP="00A5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0D" w:rsidRDefault="00913F0D" w:rsidP="00A5622C">
      <w:r>
        <w:separator/>
      </w:r>
    </w:p>
  </w:footnote>
  <w:footnote w:type="continuationSeparator" w:id="0">
    <w:p w:rsidR="00913F0D" w:rsidRDefault="00913F0D" w:rsidP="00A5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67B3"/>
    <w:multiLevelType w:val="hybridMultilevel"/>
    <w:tmpl w:val="8D2C407E"/>
    <w:lvl w:ilvl="0" w:tplc="E35CDFB4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1642EC"/>
    <w:multiLevelType w:val="hybridMultilevel"/>
    <w:tmpl w:val="A050B36C"/>
    <w:lvl w:ilvl="0" w:tplc="E7F2B5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70561B1"/>
    <w:multiLevelType w:val="multilevel"/>
    <w:tmpl w:val="430811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eastAsia="Times New Roman" w:hint="default"/>
      </w:rPr>
    </w:lvl>
    <w:lvl w:ilvl="3">
      <w:start w:val="7"/>
      <w:numFmt w:val="decimal"/>
      <w:isLgl/>
      <w:lvlText w:val="%1.%2.%3.%4."/>
      <w:lvlJc w:val="left"/>
      <w:pPr>
        <w:ind w:left="1500" w:hanging="7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eastAsia="Times New Roman" w:hint="default"/>
      </w:rPr>
    </w:lvl>
  </w:abstractNum>
  <w:abstractNum w:abstractNumId="3" w15:restartNumberingAfterBreak="0">
    <w:nsid w:val="18DD7D2A"/>
    <w:multiLevelType w:val="multilevel"/>
    <w:tmpl w:val="F03A7A5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1" w:hanging="900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4" w15:restartNumberingAfterBreak="0">
    <w:nsid w:val="1B606FD9"/>
    <w:multiLevelType w:val="hybridMultilevel"/>
    <w:tmpl w:val="CD34E6E2"/>
    <w:lvl w:ilvl="0" w:tplc="AC5E0CD6">
      <w:start w:val="3"/>
      <w:numFmt w:val="bullet"/>
      <w:lvlText w:val=""/>
      <w:lvlJc w:val="left"/>
      <w:pPr>
        <w:ind w:left="1068" w:hanging="360"/>
      </w:pPr>
      <w:rPr>
        <w:rFonts w:ascii="Wingdings" w:eastAsiaTheme="minorEastAsia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0E26B7"/>
    <w:multiLevelType w:val="hybridMultilevel"/>
    <w:tmpl w:val="7E982CB0"/>
    <w:lvl w:ilvl="0" w:tplc="05D40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A3658"/>
    <w:multiLevelType w:val="hybridMultilevel"/>
    <w:tmpl w:val="5EDA5A08"/>
    <w:lvl w:ilvl="0" w:tplc="2CBA534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EE5DEC"/>
    <w:multiLevelType w:val="multilevel"/>
    <w:tmpl w:val="2B3629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8" w15:restartNumberingAfterBreak="0">
    <w:nsid w:val="3AC83AD0"/>
    <w:multiLevelType w:val="hybridMultilevel"/>
    <w:tmpl w:val="89FAC800"/>
    <w:lvl w:ilvl="0" w:tplc="26B8EB60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776A2"/>
    <w:multiLevelType w:val="hybridMultilevel"/>
    <w:tmpl w:val="0A9C61CC"/>
    <w:lvl w:ilvl="0" w:tplc="BFEE95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517D61"/>
    <w:multiLevelType w:val="multilevel"/>
    <w:tmpl w:val="8C5C28C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1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1" w15:restartNumberingAfterBreak="0">
    <w:nsid w:val="4FFD5FB9"/>
    <w:multiLevelType w:val="multilevel"/>
    <w:tmpl w:val="1EC4B92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05" w:hanging="720"/>
      </w:pPr>
    </w:lvl>
    <w:lvl w:ilvl="2">
      <w:start w:val="1"/>
      <w:numFmt w:val="decimal"/>
      <w:lvlText w:val="%1.%2.%3."/>
      <w:lvlJc w:val="left"/>
      <w:pPr>
        <w:ind w:left="2490" w:hanging="720"/>
      </w:pPr>
    </w:lvl>
    <w:lvl w:ilvl="3">
      <w:start w:val="1"/>
      <w:numFmt w:val="decimal"/>
      <w:lvlText w:val="%1.%2.%3.%4."/>
      <w:lvlJc w:val="left"/>
      <w:pPr>
        <w:ind w:left="3735" w:hanging="1080"/>
      </w:pPr>
    </w:lvl>
    <w:lvl w:ilvl="4">
      <w:start w:val="1"/>
      <w:numFmt w:val="decimal"/>
      <w:lvlText w:val="%1.%2.%3.%4.%5."/>
      <w:lvlJc w:val="left"/>
      <w:pPr>
        <w:ind w:left="4620" w:hanging="1080"/>
      </w:pPr>
    </w:lvl>
    <w:lvl w:ilvl="5">
      <w:start w:val="1"/>
      <w:numFmt w:val="decimal"/>
      <w:lvlText w:val="%1.%2.%3.%4.%5.%6."/>
      <w:lvlJc w:val="left"/>
      <w:pPr>
        <w:ind w:left="5865" w:hanging="1440"/>
      </w:pPr>
    </w:lvl>
    <w:lvl w:ilvl="6">
      <w:start w:val="1"/>
      <w:numFmt w:val="decimal"/>
      <w:lvlText w:val="%1.%2.%3.%4.%5.%6.%7."/>
      <w:lvlJc w:val="left"/>
      <w:pPr>
        <w:ind w:left="7110" w:hanging="1800"/>
      </w:pPr>
    </w:lvl>
    <w:lvl w:ilvl="7">
      <w:start w:val="1"/>
      <w:numFmt w:val="decimal"/>
      <w:lvlText w:val="%1.%2.%3.%4.%5.%6.%7.%8."/>
      <w:lvlJc w:val="left"/>
      <w:pPr>
        <w:ind w:left="7995" w:hanging="1800"/>
      </w:pPr>
    </w:lvl>
    <w:lvl w:ilvl="8">
      <w:start w:val="1"/>
      <w:numFmt w:val="decimal"/>
      <w:lvlText w:val="%1.%2.%3.%4.%5.%6.%7.%8.%9."/>
      <w:lvlJc w:val="left"/>
      <w:pPr>
        <w:ind w:left="9240" w:hanging="2160"/>
      </w:pPr>
    </w:lvl>
  </w:abstractNum>
  <w:abstractNum w:abstractNumId="12" w15:restartNumberingAfterBreak="0">
    <w:nsid w:val="53BE55CC"/>
    <w:multiLevelType w:val="hybridMultilevel"/>
    <w:tmpl w:val="C5807A5A"/>
    <w:lvl w:ilvl="0" w:tplc="5B50928E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F0207"/>
    <w:multiLevelType w:val="hybridMultilevel"/>
    <w:tmpl w:val="AB12608E"/>
    <w:lvl w:ilvl="0" w:tplc="3A0414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B57E52"/>
    <w:multiLevelType w:val="hybridMultilevel"/>
    <w:tmpl w:val="A8CAFE7A"/>
    <w:lvl w:ilvl="0" w:tplc="A8844662">
      <w:start w:val="1"/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321015"/>
    <w:multiLevelType w:val="hybridMultilevel"/>
    <w:tmpl w:val="5E12480C"/>
    <w:lvl w:ilvl="0" w:tplc="E9E8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77C25"/>
    <w:multiLevelType w:val="hybridMultilevel"/>
    <w:tmpl w:val="02ACDF58"/>
    <w:lvl w:ilvl="0" w:tplc="AD24D9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FC6937"/>
    <w:multiLevelType w:val="multilevel"/>
    <w:tmpl w:val="5BD2E13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8" w15:restartNumberingAfterBreak="0">
    <w:nsid w:val="723F2EB1"/>
    <w:multiLevelType w:val="hybridMultilevel"/>
    <w:tmpl w:val="B79205D2"/>
    <w:lvl w:ilvl="0" w:tplc="065C754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80A71F3"/>
    <w:multiLevelType w:val="hybridMultilevel"/>
    <w:tmpl w:val="AB36CCC0"/>
    <w:lvl w:ilvl="0" w:tplc="2CF8B4C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9"/>
  </w:num>
  <w:num w:numId="6">
    <w:abstractNumId w:val="13"/>
  </w:num>
  <w:num w:numId="7">
    <w:abstractNumId w:val="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15"/>
  </w:num>
  <w:num w:numId="15">
    <w:abstractNumId w:val="10"/>
  </w:num>
  <w:num w:numId="16">
    <w:abstractNumId w:val="3"/>
  </w:num>
  <w:num w:numId="17">
    <w:abstractNumId w:val="17"/>
  </w:num>
  <w:num w:numId="18">
    <w:abstractNumId w:val="16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6"/>
    <w:rsid w:val="00046C2D"/>
    <w:rsid w:val="000708ED"/>
    <w:rsid w:val="00074DD6"/>
    <w:rsid w:val="000F58E3"/>
    <w:rsid w:val="001241B5"/>
    <w:rsid w:val="00176BC8"/>
    <w:rsid w:val="00184EE9"/>
    <w:rsid w:val="001B4A6A"/>
    <w:rsid w:val="001B5F86"/>
    <w:rsid w:val="001F4F2A"/>
    <w:rsid w:val="00213C37"/>
    <w:rsid w:val="00226354"/>
    <w:rsid w:val="00230CE0"/>
    <w:rsid w:val="00231D94"/>
    <w:rsid w:val="00242124"/>
    <w:rsid w:val="00276DDD"/>
    <w:rsid w:val="00285BCA"/>
    <w:rsid w:val="00292D5E"/>
    <w:rsid w:val="002A5724"/>
    <w:rsid w:val="002C454C"/>
    <w:rsid w:val="003179D4"/>
    <w:rsid w:val="00350242"/>
    <w:rsid w:val="00364D64"/>
    <w:rsid w:val="0037293F"/>
    <w:rsid w:val="00376A99"/>
    <w:rsid w:val="003A313E"/>
    <w:rsid w:val="003A6FF1"/>
    <w:rsid w:val="003B1AC4"/>
    <w:rsid w:val="003D30E9"/>
    <w:rsid w:val="003F231F"/>
    <w:rsid w:val="00415946"/>
    <w:rsid w:val="004628D0"/>
    <w:rsid w:val="00473EED"/>
    <w:rsid w:val="0049001C"/>
    <w:rsid w:val="00491A21"/>
    <w:rsid w:val="00533A30"/>
    <w:rsid w:val="0053725F"/>
    <w:rsid w:val="00545878"/>
    <w:rsid w:val="00570349"/>
    <w:rsid w:val="00573165"/>
    <w:rsid w:val="005838C2"/>
    <w:rsid w:val="005A505F"/>
    <w:rsid w:val="005D18BF"/>
    <w:rsid w:val="005E591A"/>
    <w:rsid w:val="006223D2"/>
    <w:rsid w:val="006246C2"/>
    <w:rsid w:val="0063178F"/>
    <w:rsid w:val="00662FD9"/>
    <w:rsid w:val="0068132B"/>
    <w:rsid w:val="0068260A"/>
    <w:rsid w:val="006D0AC6"/>
    <w:rsid w:val="006F0C3C"/>
    <w:rsid w:val="00700576"/>
    <w:rsid w:val="00710F03"/>
    <w:rsid w:val="0071145D"/>
    <w:rsid w:val="007712D7"/>
    <w:rsid w:val="0077721B"/>
    <w:rsid w:val="0079291E"/>
    <w:rsid w:val="007A0E9B"/>
    <w:rsid w:val="007B70C9"/>
    <w:rsid w:val="007D6735"/>
    <w:rsid w:val="00812E61"/>
    <w:rsid w:val="008477B9"/>
    <w:rsid w:val="008A3C58"/>
    <w:rsid w:val="008A76EA"/>
    <w:rsid w:val="008B5CAF"/>
    <w:rsid w:val="008D562B"/>
    <w:rsid w:val="008D5834"/>
    <w:rsid w:val="008D7861"/>
    <w:rsid w:val="00913F0D"/>
    <w:rsid w:val="00926C62"/>
    <w:rsid w:val="00945BEA"/>
    <w:rsid w:val="009548E5"/>
    <w:rsid w:val="00960EF8"/>
    <w:rsid w:val="009973FB"/>
    <w:rsid w:val="009C028E"/>
    <w:rsid w:val="00A007FE"/>
    <w:rsid w:val="00A21472"/>
    <w:rsid w:val="00A25333"/>
    <w:rsid w:val="00A46646"/>
    <w:rsid w:val="00A51607"/>
    <w:rsid w:val="00A5622C"/>
    <w:rsid w:val="00A70DFF"/>
    <w:rsid w:val="00A86C48"/>
    <w:rsid w:val="00A90C26"/>
    <w:rsid w:val="00A95279"/>
    <w:rsid w:val="00A955BD"/>
    <w:rsid w:val="00A9666C"/>
    <w:rsid w:val="00AD1F8D"/>
    <w:rsid w:val="00AD76E8"/>
    <w:rsid w:val="00AE2C77"/>
    <w:rsid w:val="00AF007F"/>
    <w:rsid w:val="00B13001"/>
    <w:rsid w:val="00B1566E"/>
    <w:rsid w:val="00B33A77"/>
    <w:rsid w:val="00BA28C1"/>
    <w:rsid w:val="00BF1ABE"/>
    <w:rsid w:val="00BF6C93"/>
    <w:rsid w:val="00C04042"/>
    <w:rsid w:val="00C457D4"/>
    <w:rsid w:val="00D0606D"/>
    <w:rsid w:val="00D21C20"/>
    <w:rsid w:val="00D43848"/>
    <w:rsid w:val="00D43DA7"/>
    <w:rsid w:val="00D47971"/>
    <w:rsid w:val="00D836D1"/>
    <w:rsid w:val="00DF48AE"/>
    <w:rsid w:val="00E21C99"/>
    <w:rsid w:val="00E25F02"/>
    <w:rsid w:val="00E317A7"/>
    <w:rsid w:val="00E42FBF"/>
    <w:rsid w:val="00E540E9"/>
    <w:rsid w:val="00E71433"/>
    <w:rsid w:val="00E75773"/>
    <w:rsid w:val="00E876E7"/>
    <w:rsid w:val="00EA17BF"/>
    <w:rsid w:val="00EC69A1"/>
    <w:rsid w:val="00ED2280"/>
    <w:rsid w:val="00EE0D76"/>
    <w:rsid w:val="00F10B4C"/>
    <w:rsid w:val="00F177F7"/>
    <w:rsid w:val="00F84A67"/>
    <w:rsid w:val="00F948B9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7A0B"/>
  <w15:chartTrackingRefBased/>
  <w15:docId w15:val="{98B7CB2B-8813-4B13-9522-822FBDA4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838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12D7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5622C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5622C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5622C"/>
    <w:rPr>
      <w:vertAlign w:val="superscript"/>
    </w:rPr>
  </w:style>
  <w:style w:type="character" w:customStyle="1" w:styleId="Naslov1Char">
    <w:name w:val="Naslov 1 Char"/>
    <w:basedOn w:val="Zadanifontodlomka"/>
    <w:link w:val="Naslov1"/>
    <w:rsid w:val="005838C2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26</cp:revision>
  <dcterms:created xsi:type="dcterms:W3CDTF">2024-07-15T07:40:00Z</dcterms:created>
  <dcterms:modified xsi:type="dcterms:W3CDTF">2024-07-18T08:28:00Z</dcterms:modified>
</cp:coreProperties>
</file>