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E3" w:rsidRPr="00B060CE" w:rsidRDefault="005510C3" w:rsidP="00B060CE">
      <w:pPr>
        <w:jc w:val="center"/>
        <w:rPr>
          <w:rFonts w:ascii="Calibri" w:hAnsi="Calibri" w:cs="Calibri"/>
          <w:b/>
          <w:sz w:val="28"/>
          <w:szCs w:val="28"/>
        </w:rPr>
      </w:pPr>
      <w:r w:rsidRPr="00B060CE">
        <w:rPr>
          <w:rFonts w:ascii="Calibri" w:hAnsi="Calibri" w:cs="Calibri"/>
          <w:b/>
          <w:sz w:val="28"/>
          <w:szCs w:val="28"/>
        </w:rPr>
        <w:t>POPIS UDŽBENIKA ZA 2. RAZRED GIMNAZIJE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HRVATSKI JEZIK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Sandra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Rossetti-Bazdan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KNJIŽEVNI VREMEPLOV 2, čitanka za drugi razred gimnazije i četverogodišnjih strukovnih škola (140 sati godišnje),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Tanja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Španjić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FON - FON 2, udžbenik hrvatskoga jezika za drugi razred gimnazije i srednjih strukovnih škola (140 sati godišnje) 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Dragica Dujmović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Markusi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Vedrana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Močnik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Tanja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Španjić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Romana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Žukina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Tamara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Vujanić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Pr="00B060CE">
        <w:rPr>
          <w:rFonts w:ascii="Calibri" w:hAnsi="Calibri" w:cs="Calibri"/>
          <w:sz w:val="24"/>
          <w:szCs w:val="24"/>
        </w:rPr>
        <w:t xml:space="preserve"> 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FONOPLOV 2, integrirana radna bilježnica uz udžbenike hrvatskoga jezika Fon-Fon 2 i Književni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vremepolov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 2 za drugi razred gimnazije i četverogodišnjih strukovnih škola (140 sati), 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5510C3" w:rsidRPr="00B060CE" w:rsidRDefault="005510C3">
      <w:pPr>
        <w:rPr>
          <w:rFonts w:ascii="Calibri" w:hAnsi="Calibri" w:cs="Calibri"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ENGLESKI JEZIK</w:t>
      </w:r>
      <w:r w:rsidR="00631AE1" w:rsidRPr="00B060CE">
        <w:rPr>
          <w:rFonts w:ascii="Calibri" w:hAnsi="Calibri" w:cs="Calibri"/>
          <w:sz w:val="24"/>
          <w:szCs w:val="24"/>
        </w:rPr>
        <w:t xml:space="preserve"> (prvi strani jezik)</w:t>
      </w:r>
    </w:p>
    <w:p w:rsidR="005A7C73" w:rsidRPr="005A7C73" w:rsidRDefault="005A7C73" w:rsidP="005A7C73">
      <w:pPr>
        <w:spacing w:after="0" w:line="240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Sue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Kay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Vaughan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Jones, Daniel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Brayshaw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: FOCUS 3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Student's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Book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, (2nd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</w:t>
      </w:r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br/>
        <w:t>udžbenik engleskog jezika za 2. razred gimnazija, Naklada Ljevak</w:t>
      </w:r>
    </w:p>
    <w:p w:rsidR="00874EAE" w:rsidRPr="00874EAE" w:rsidRDefault="005A7C73" w:rsidP="005A7C73">
      <w:pPr>
        <w:rPr>
          <w:rFonts w:ascii="Times New Roman" w:hAnsi="Times New Roman"/>
          <w:b/>
          <w:sz w:val="24"/>
          <w:szCs w:val="24"/>
        </w:rPr>
      </w:pP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Rod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Fricker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Bartosz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Michalowski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: FOCUS 3 </w:t>
      </w:r>
      <w:proofErr w:type="spellStart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Workbook</w:t>
      </w:r>
      <w:proofErr w:type="spellEnd"/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(2nd </w:t>
      </w:r>
      <w:proofErr w:type="spellStart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edition</w:t>
      </w:r>
      <w:proofErr w:type="spellEnd"/>
      <w:r w:rsidRPr="005A7C73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), </w:t>
      </w: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radna bilježnica za engleski jezik, Naklada Ljevak</w:t>
      </w:r>
      <w:r w:rsidRPr="005A7C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br/>
      </w:r>
      <w:r w:rsidR="00874EAE">
        <w:rPr>
          <w:rFonts w:ascii="Times New Roman" w:hAnsi="Times New Roman"/>
          <w:b/>
          <w:sz w:val="24"/>
          <w:szCs w:val="24"/>
        </w:rPr>
        <w:t>Korišteni udžbenici i radne bilježnice neće biti prihvaćeni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NJEMAČKI JEZIK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 (drugi strani jezik)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Daniela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Niebisch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Sylvette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Penning-Hiemstra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Franz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Specht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Bovermann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Angela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Pude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Monika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Reimann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SCHRITTE INTERNATIONAL NEU 2, udžbenik njemačkog jezika u gimnazijama i strukovnim školama, drugi strani jezik, 2. godina učenja (2. razred), Naklada Ljevak d.o.o.</w:t>
      </w:r>
    </w:p>
    <w:p w:rsidR="00B060CE" w:rsidRPr="00C9018A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LATINSKI JEZIK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Jadranka Bagarić: LINGUAE LATINAE ELEMENTA 2, udžbenik latinskoga jezika s dodatnim digitalnim sadržajima za drugu godinu učenja u gimnazijama, 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Školska knjiga d.d., reg. broj 6224</w:t>
      </w:r>
    </w:p>
    <w:p w:rsidR="00B060CE" w:rsidRDefault="00B060CE" w:rsidP="00B060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Jadranka Bagarić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LINGUAE LATINAE ELEMENTA 2, radna bilježnica za latinski jezik za 2. godinu učenja u gimnazija, </w:t>
      </w: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Školska knjiga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d.d</w:t>
      </w:r>
      <w:proofErr w:type="spellEnd"/>
    </w:p>
    <w:p w:rsidR="00B060CE" w:rsidRPr="00B060CE" w:rsidRDefault="00B060CE" w:rsidP="00B060C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GLAZBENA UMJETNOST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Nataša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Perak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Lovričević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Ljiljana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Ščedrov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Ružica Ambruš-Kiš: GLAZBENI SUSRETI 2, udžbenik glazbene umjetnosti za drugi razred gimnazije, Profil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Klett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733694" w:rsidRPr="00B060CE" w:rsidRDefault="00733694" w:rsidP="007336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733694" w:rsidRPr="00C9018A" w:rsidRDefault="00733694" w:rsidP="0073369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LIKOVNA UMJETNOST</w:t>
      </w:r>
    </w:p>
    <w:p w:rsidR="00733694" w:rsidRPr="00B060CE" w:rsidRDefault="00733694" w:rsidP="00733694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Blanka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Petrinec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Fulir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Natalija Stipetić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Čus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ČOVJEK I PROSTOR, udžbenik iz likovne umjetnosti za drugi razred gimnazije, Alfa d.d.</w:t>
      </w:r>
    </w:p>
    <w:p w:rsidR="00B060CE" w:rsidRPr="00B060CE" w:rsidRDefault="00B060CE" w:rsidP="00B06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PSIHOLOGIJA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 xml:space="preserve">Ana Boban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Lipić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Ivana Jambrović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Čugura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Maja Kolega: PSIHOLOGIJA, udžbenik psihologije s dodatnim digitalnim sadržajima u drugom i trećem razredu gimnazija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GEOGRAFIJA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Hrvoje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Drvenkar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Marko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Godinić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Josip Jukić, Dragutin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Migles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GEOGRAFIJA 2, udžbenik iz geografije za drugi razred gimnazije, Alfa d.d.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POVIJEST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Ante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Birin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Tomislav Šarlija, Tihana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Magaš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POVIJEST 2, udžbenik iz povijesti za drugi razred gimnazije, Alfa d.d.</w:t>
      </w:r>
    </w:p>
    <w:p w:rsidR="00631AE1" w:rsidRPr="00C9018A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sz w:val="24"/>
          <w:szCs w:val="24"/>
          <w:lang w:eastAsia="hr-HR"/>
        </w:rPr>
        <w:t>MATEMATIKA</w:t>
      </w:r>
    </w:p>
    <w:p w:rsidR="00631AE1" w:rsidRPr="00B060CE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2 - 1. DIO : udžbenik za 2. razred gimnazija i strukovnih škola (3,4 ili 5 sata nastave tjedno), Element d.o.o. za nakladništvo</w:t>
      </w:r>
    </w:p>
    <w:p w:rsidR="00631AE1" w:rsidRPr="00B060CE" w:rsidRDefault="00631AE1" w:rsidP="00631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Neven Elezović, Branimir Dakić: MATEMATIKA 2 - 2. DIO : udžbenik za 2. razred gimnazija i strukovnih škola (3, 4 ili 5 sata nastave tjedno), Element d.o.o. za nakladništvo</w:t>
      </w:r>
    </w:p>
    <w:p w:rsidR="00B060CE" w:rsidRPr="00C9018A" w:rsidRDefault="00B060CE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FIZIKA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Jakov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Labor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Jasmina Zelenko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Paduan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FIZIKA 2, udžbenik iz fizike za drugi razred gimnazije, Alfa d.d.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Jasmina Zelenko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Paduan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, Jakov </w:t>
      </w:r>
      <w:proofErr w:type="spellStart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>Labor</w:t>
      </w:r>
      <w:proofErr w:type="spellEnd"/>
      <w:r w:rsidRPr="00B060CE">
        <w:rPr>
          <w:rFonts w:ascii="Calibri" w:eastAsia="Times New Roman" w:hAnsi="Calibri" w:cs="Calibri"/>
          <w:sz w:val="24"/>
          <w:szCs w:val="24"/>
          <w:lang w:eastAsia="hr-HR"/>
        </w:rPr>
        <w:t xml:space="preserve">: Fizika 2, zbirka zadataka iz fizike za drugi razred gimnazije, 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Alfa d.d.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KEMIJA</w:t>
      </w:r>
    </w:p>
    <w:p w:rsidR="00B060CE" w:rsidRPr="00B060CE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Zora Popović, Ljiljana Kovačević: KEMIJA 2, udžbenik iz kemije za drugi razred gimnazije, Alfa d.d.</w:t>
      </w:r>
    </w:p>
    <w:p w:rsidR="00B060CE" w:rsidRPr="00C9018A" w:rsidRDefault="00B060CE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hAnsi="Calibri" w:cs="Calibri"/>
          <w:b/>
          <w:sz w:val="24"/>
          <w:szCs w:val="24"/>
        </w:rPr>
        <w:t>BIOLOGIJA</w:t>
      </w:r>
    </w:p>
    <w:p w:rsidR="00B060CE" w:rsidRPr="00B060CE" w:rsidRDefault="00B060CE" w:rsidP="00B060CE">
      <w:pPr>
        <w:rPr>
          <w:rFonts w:ascii="Calibri" w:hAnsi="Calibri" w:cs="Calibri"/>
          <w:sz w:val="24"/>
          <w:szCs w:val="24"/>
        </w:rPr>
      </w:pPr>
      <w:r w:rsidRPr="00B060CE">
        <w:rPr>
          <w:rFonts w:ascii="Calibri" w:hAnsi="Calibri" w:cs="Calibri"/>
          <w:sz w:val="24"/>
          <w:szCs w:val="24"/>
        </w:rPr>
        <w:t xml:space="preserve">Andreja Lucić, Josip </w:t>
      </w:r>
      <w:proofErr w:type="spellStart"/>
      <w:r w:rsidRPr="00B060CE">
        <w:rPr>
          <w:rFonts w:ascii="Calibri" w:hAnsi="Calibri" w:cs="Calibri"/>
          <w:sz w:val="24"/>
          <w:szCs w:val="24"/>
        </w:rPr>
        <w:t>Skejo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Marija </w:t>
      </w:r>
      <w:proofErr w:type="spellStart"/>
      <w:r w:rsidRPr="00B060CE">
        <w:rPr>
          <w:rFonts w:ascii="Calibri" w:hAnsi="Calibri" w:cs="Calibri"/>
          <w:sz w:val="24"/>
          <w:szCs w:val="24"/>
        </w:rPr>
        <w:t>Heffer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Zorana Sedlar, Senka </w:t>
      </w:r>
      <w:proofErr w:type="spellStart"/>
      <w:r w:rsidRPr="00B060CE">
        <w:rPr>
          <w:rFonts w:ascii="Calibri" w:hAnsi="Calibri" w:cs="Calibri"/>
          <w:sz w:val="24"/>
          <w:szCs w:val="24"/>
        </w:rPr>
        <w:t>Blažetić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Damir </w:t>
      </w:r>
      <w:proofErr w:type="spellStart"/>
      <w:r w:rsidRPr="00B060CE">
        <w:rPr>
          <w:rFonts w:ascii="Calibri" w:hAnsi="Calibri" w:cs="Calibri"/>
          <w:sz w:val="24"/>
          <w:szCs w:val="24"/>
        </w:rPr>
        <w:t>Bendelja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060CE">
        <w:rPr>
          <w:rFonts w:ascii="Calibri" w:hAnsi="Calibri" w:cs="Calibri"/>
          <w:sz w:val="24"/>
          <w:szCs w:val="24"/>
        </w:rPr>
        <w:t>Žaklin</w:t>
      </w:r>
      <w:proofErr w:type="spellEnd"/>
      <w:r w:rsidRPr="00B060CE">
        <w:rPr>
          <w:rFonts w:ascii="Calibri" w:hAnsi="Calibri" w:cs="Calibri"/>
          <w:sz w:val="24"/>
          <w:szCs w:val="24"/>
        </w:rPr>
        <w:t xml:space="preserve"> Lukša: BIOLOGIJA 2, udžbenik biologije s dodatnim digitalnim sadržajima u drugom razredu gimnazije, Školska knjiga, Zagreb NOVO</w:t>
      </w:r>
    </w:p>
    <w:p w:rsidR="00B060CE" w:rsidRPr="00C9018A" w:rsidRDefault="00B060CE" w:rsidP="00B060CE">
      <w:pP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IZBORNI PREDMET</w:t>
      </w:r>
      <w:r w:rsidR="00C9018A"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 - </w:t>
      </w: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VJERONAUK</w:t>
      </w:r>
    </w:p>
    <w:p w:rsidR="00B060CE" w:rsidRPr="00C9018A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Ivo Džeba, Mario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Milovac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Hrvoje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Vargić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, Šime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Zupčić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: DOĐI I VIDI 2, udžbenik katoličkoga vjeronauka za drugi razred srednjih škola,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Salesiana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d.o.o.</w:t>
      </w:r>
    </w:p>
    <w:p w:rsidR="00B060CE" w:rsidRPr="00C9018A" w:rsidRDefault="00C9018A" w:rsidP="00B060CE">
      <w:pPr>
        <w:rPr>
          <w:rFonts w:ascii="Calibri" w:hAnsi="Calibri" w:cs="Calibri"/>
          <w:b/>
          <w:sz w:val="24"/>
          <w:szCs w:val="24"/>
        </w:rPr>
      </w:pPr>
      <w:r w:rsidRPr="00C9018A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IZBORNI PREDMET - </w:t>
      </w:r>
      <w:r w:rsidR="00B060CE" w:rsidRPr="00C9018A">
        <w:rPr>
          <w:rFonts w:ascii="Calibri" w:hAnsi="Calibri" w:cs="Calibri"/>
          <w:b/>
          <w:sz w:val="24"/>
          <w:szCs w:val="24"/>
        </w:rPr>
        <w:t>ETIKA</w:t>
      </w:r>
    </w:p>
    <w:p w:rsidR="00BA6FB2" w:rsidRDefault="00B060CE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Igor Lukić, Marko Zec, Zlata </w:t>
      </w:r>
      <w:proofErr w:type="spellStart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Paštar</w:t>
      </w:r>
      <w:proofErr w:type="spellEnd"/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ETIKA 2 - TRAGOVIMA ČOVJEKA, udžbenik etike s dodatnim digitalnim sadržajima u drugom razredu gimnazija i srednjih škola,</w:t>
      </w:r>
      <w:r w:rsidRPr="00B060CE">
        <w:rPr>
          <w:rFonts w:ascii="Calibri" w:hAnsi="Calibri" w:cs="Calibri"/>
          <w:sz w:val="24"/>
          <w:szCs w:val="24"/>
        </w:rPr>
        <w:t xml:space="preserve"> Školska knjiga</w:t>
      </w:r>
      <w:r w:rsidRPr="00B060CE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</w:p>
    <w:p w:rsidR="007A220C" w:rsidRPr="00B060CE" w:rsidRDefault="007A220C" w:rsidP="00B060CE">
      <w:pPr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7A220C" w:rsidRPr="00B060CE" w:rsidSect="008F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C3"/>
    <w:rsid w:val="001C6823"/>
    <w:rsid w:val="001D0FE3"/>
    <w:rsid w:val="005433A6"/>
    <w:rsid w:val="005510C3"/>
    <w:rsid w:val="005A7C73"/>
    <w:rsid w:val="005B26DB"/>
    <w:rsid w:val="00631AE1"/>
    <w:rsid w:val="00733694"/>
    <w:rsid w:val="00757DFF"/>
    <w:rsid w:val="007A220C"/>
    <w:rsid w:val="00874EAE"/>
    <w:rsid w:val="008F688A"/>
    <w:rsid w:val="00933931"/>
    <w:rsid w:val="00B060CE"/>
    <w:rsid w:val="00BA6FB2"/>
    <w:rsid w:val="00C9018A"/>
    <w:rsid w:val="00D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E848"/>
  <w15:docId w15:val="{ECF3CC7A-F729-4B16-8DC1-C71EEF23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2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margarita.cutul@gmail.com</dc:creator>
  <cp:lastModifiedBy>Margarita Čutul</cp:lastModifiedBy>
  <cp:revision>2</cp:revision>
  <dcterms:created xsi:type="dcterms:W3CDTF">2025-07-15T19:32:00Z</dcterms:created>
  <dcterms:modified xsi:type="dcterms:W3CDTF">2025-07-15T19:32:00Z</dcterms:modified>
</cp:coreProperties>
</file>